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FB74ED">
        <w:rPr>
          <w:b/>
          <w:sz w:val="24"/>
          <w:szCs w:val="24"/>
        </w:rPr>
        <w:t>8</w:t>
      </w:r>
    </w:p>
    <w:p w:rsidR="008C2B1F" w:rsidRPr="009A7BF6" w:rsidRDefault="008C2B1F" w:rsidP="00210926">
      <w:pPr>
        <w:ind w:firstLine="567"/>
        <w:jc w:val="center"/>
        <w:rPr>
          <w:b/>
          <w:sz w:val="10"/>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5F05BB">
        <w:rPr>
          <w:b/>
          <w:bCs/>
          <w:color w:val="000000"/>
          <w:sz w:val="24"/>
          <w:szCs w:val="24"/>
        </w:rPr>
        <w:t>1</w:t>
      </w:r>
      <w:r w:rsidR="00CB6908">
        <w:rPr>
          <w:b/>
          <w:bCs/>
          <w:color w:val="000000"/>
          <w:sz w:val="24"/>
          <w:szCs w:val="24"/>
        </w:rPr>
        <w:t>9</w:t>
      </w:r>
      <w:r w:rsidR="00EB65B2" w:rsidRPr="00E44520">
        <w:rPr>
          <w:b/>
          <w:bCs/>
          <w:sz w:val="24"/>
          <w:szCs w:val="24"/>
        </w:rPr>
        <w:t>.</w:t>
      </w:r>
      <w:r w:rsidR="00A8751B">
        <w:rPr>
          <w:b/>
          <w:bCs/>
          <w:sz w:val="24"/>
          <w:szCs w:val="24"/>
        </w:rPr>
        <w:t>02</w:t>
      </w:r>
      <w:r w:rsidR="00EB65B2" w:rsidRPr="00E44520">
        <w:rPr>
          <w:b/>
          <w:bCs/>
          <w:sz w:val="24"/>
          <w:szCs w:val="24"/>
        </w:rPr>
        <w:t>.20</w:t>
      </w:r>
      <w:r w:rsidR="00A8751B">
        <w:rPr>
          <w:b/>
          <w:bCs/>
          <w:sz w:val="24"/>
          <w:szCs w:val="24"/>
        </w:rPr>
        <w:t>20</w:t>
      </w:r>
      <w:r w:rsidR="00EB65B2" w:rsidRPr="00E44520">
        <w:rPr>
          <w:b/>
          <w:bCs/>
          <w:sz w:val="24"/>
          <w:szCs w:val="24"/>
        </w:rPr>
        <w:t>г.</w:t>
      </w:r>
      <w:bookmarkEnd w:id="0"/>
    </w:p>
    <w:p w:rsidR="00C27B79" w:rsidRPr="00E44520" w:rsidRDefault="00C27B79" w:rsidP="00210926">
      <w:pPr>
        <w:rPr>
          <w:bCs/>
          <w:color w:val="000000"/>
          <w:sz w:val="24"/>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8"/>
        <w:gridCol w:w="1808"/>
        <w:gridCol w:w="5179"/>
        <w:gridCol w:w="704"/>
        <w:gridCol w:w="768"/>
        <w:gridCol w:w="996"/>
        <w:gridCol w:w="1236"/>
        <w:gridCol w:w="2350"/>
        <w:gridCol w:w="2402"/>
      </w:tblGrid>
      <w:tr w:rsidR="00FB74ED" w:rsidRPr="00BC1058" w:rsidTr="00FC5D97">
        <w:trPr>
          <w:jc w:val="center"/>
        </w:trPr>
        <w:tc>
          <w:tcPr>
            <w:tcW w:w="207" w:type="pct"/>
            <w:vAlign w:val="center"/>
          </w:tcPr>
          <w:p w:rsidR="00FB74ED" w:rsidRPr="00BC1058" w:rsidRDefault="00FB74ED" w:rsidP="00FC5D97">
            <w:pPr>
              <w:jc w:val="center"/>
              <w:rPr>
                <w:sz w:val="24"/>
                <w:szCs w:val="24"/>
                <w:lang w:val="kk-KZ"/>
              </w:rPr>
            </w:pPr>
            <w:r w:rsidRPr="00BC1058">
              <w:rPr>
                <w:sz w:val="24"/>
                <w:szCs w:val="24"/>
              </w:rPr>
              <w:t xml:space="preserve">№ </w:t>
            </w:r>
            <w:r w:rsidRPr="00BC1058">
              <w:rPr>
                <w:sz w:val="24"/>
                <w:szCs w:val="24"/>
                <w:lang w:val="kk-KZ"/>
              </w:rPr>
              <w:t>лота</w:t>
            </w:r>
          </w:p>
        </w:tc>
        <w:tc>
          <w:tcPr>
            <w:tcW w:w="566" w:type="pct"/>
            <w:vAlign w:val="center"/>
          </w:tcPr>
          <w:p w:rsidR="00FB74ED" w:rsidRPr="00BC1058" w:rsidRDefault="00FB74ED" w:rsidP="00FC5D97">
            <w:pPr>
              <w:jc w:val="center"/>
              <w:rPr>
                <w:sz w:val="24"/>
                <w:szCs w:val="24"/>
              </w:rPr>
            </w:pPr>
            <w:r w:rsidRPr="00BC1058">
              <w:rPr>
                <w:sz w:val="24"/>
                <w:szCs w:val="24"/>
              </w:rPr>
              <w:t>Наименование</w:t>
            </w:r>
          </w:p>
        </w:tc>
        <w:tc>
          <w:tcPr>
            <w:tcW w:w="1614" w:type="pct"/>
            <w:vAlign w:val="center"/>
          </w:tcPr>
          <w:p w:rsidR="00FB74ED" w:rsidRPr="00BC1058" w:rsidRDefault="00FB74ED" w:rsidP="00FC5D97">
            <w:pPr>
              <w:jc w:val="center"/>
              <w:rPr>
                <w:sz w:val="24"/>
                <w:szCs w:val="24"/>
              </w:rPr>
            </w:pPr>
            <w:r w:rsidRPr="00BC1058">
              <w:rPr>
                <w:sz w:val="24"/>
                <w:szCs w:val="24"/>
              </w:rPr>
              <w:t>Описание</w:t>
            </w:r>
          </w:p>
        </w:tc>
        <w:tc>
          <w:tcPr>
            <w:tcW w:w="224" w:type="pct"/>
            <w:vAlign w:val="center"/>
          </w:tcPr>
          <w:p w:rsidR="00FB74ED" w:rsidRPr="00BC1058" w:rsidRDefault="00FB74ED" w:rsidP="00FC5D97">
            <w:pPr>
              <w:ind w:left="-108"/>
              <w:jc w:val="center"/>
              <w:rPr>
                <w:sz w:val="24"/>
                <w:szCs w:val="24"/>
              </w:rPr>
            </w:pPr>
            <w:r w:rsidRPr="00BC1058">
              <w:rPr>
                <w:sz w:val="24"/>
                <w:szCs w:val="24"/>
              </w:rPr>
              <w:t>Ед.</w:t>
            </w:r>
          </w:p>
          <w:p w:rsidR="00FB74ED" w:rsidRPr="00BC1058" w:rsidRDefault="00FB74ED" w:rsidP="00FC5D97">
            <w:pPr>
              <w:ind w:left="-108"/>
              <w:jc w:val="center"/>
              <w:rPr>
                <w:sz w:val="24"/>
                <w:szCs w:val="24"/>
              </w:rPr>
            </w:pPr>
            <w:proofErr w:type="spellStart"/>
            <w:r w:rsidRPr="00BC1058">
              <w:rPr>
                <w:sz w:val="24"/>
                <w:szCs w:val="24"/>
              </w:rPr>
              <w:t>изм</w:t>
            </w:r>
            <w:proofErr w:type="spellEnd"/>
            <w:r w:rsidRPr="00BC1058">
              <w:rPr>
                <w:sz w:val="24"/>
                <w:szCs w:val="24"/>
              </w:rPr>
              <w:t>.</w:t>
            </w:r>
          </w:p>
        </w:tc>
        <w:tc>
          <w:tcPr>
            <w:tcW w:w="244" w:type="pct"/>
            <w:vAlign w:val="center"/>
          </w:tcPr>
          <w:p w:rsidR="00FB74ED" w:rsidRPr="00BC1058" w:rsidRDefault="00FB74ED" w:rsidP="00FC5D97">
            <w:pPr>
              <w:jc w:val="center"/>
              <w:rPr>
                <w:sz w:val="24"/>
                <w:szCs w:val="24"/>
              </w:rPr>
            </w:pPr>
            <w:r w:rsidRPr="00BC1058">
              <w:rPr>
                <w:sz w:val="24"/>
                <w:szCs w:val="24"/>
              </w:rPr>
              <w:t>Кол-во</w:t>
            </w:r>
          </w:p>
        </w:tc>
        <w:tc>
          <w:tcPr>
            <w:tcW w:w="309" w:type="pct"/>
            <w:vAlign w:val="center"/>
          </w:tcPr>
          <w:p w:rsidR="00FB74ED" w:rsidRPr="00BC1058" w:rsidRDefault="00FB74ED" w:rsidP="00FC5D97">
            <w:pPr>
              <w:jc w:val="center"/>
              <w:rPr>
                <w:sz w:val="24"/>
                <w:szCs w:val="24"/>
              </w:rPr>
            </w:pPr>
            <w:r w:rsidRPr="00BC1058">
              <w:rPr>
                <w:sz w:val="24"/>
                <w:szCs w:val="24"/>
              </w:rPr>
              <w:t>Цена, тенге</w:t>
            </w:r>
          </w:p>
        </w:tc>
        <w:tc>
          <w:tcPr>
            <w:tcW w:w="350" w:type="pct"/>
            <w:vAlign w:val="center"/>
          </w:tcPr>
          <w:p w:rsidR="00FB74ED" w:rsidRPr="00BC1058" w:rsidRDefault="00FB74ED" w:rsidP="00FC5D97">
            <w:pPr>
              <w:jc w:val="center"/>
              <w:rPr>
                <w:sz w:val="24"/>
                <w:szCs w:val="24"/>
              </w:rPr>
            </w:pPr>
            <w:r w:rsidRPr="00BC1058">
              <w:rPr>
                <w:sz w:val="24"/>
                <w:szCs w:val="24"/>
              </w:rPr>
              <w:t>Сумма, тенге</w:t>
            </w:r>
          </w:p>
        </w:tc>
        <w:tc>
          <w:tcPr>
            <w:tcW w:w="735" w:type="pct"/>
            <w:vAlign w:val="center"/>
          </w:tcPr>
          <w:p w:rsidR="00FB74ED" w:rsidRPr="00BC1058" w:rsidRDefault="00FB74ED" w:rsidP="00FC5D97">
            <w:pPr>
              <w:jc w:val="center"/>
              <w:rPr>
                <w:sz w:val="24"/>
                <w:szCs w:val="24"/>
              </w:rPr>
            </w:pPr>
            <w:r w:rsidRPr="00BC1058">
              <w:rPr>
                <w:sz w:val="24"/>
                <w:szCs w:val="24"/>
              </w:rPr>
              <w:t>Срок и условия поставки</w:t>
            </w:r>
          </w:p>
        </w:tc>
        <w:tc>
          <w:tcPr>
            <w:tcW w:w="751" w:type="pct"/>
            <w:vAlign w:val="center"/>
          </w:tcPr>
          <w:p w:rsidR="00FB74ED" w:rsidRPr="00BC1058" w:rsidRDefault="00FB74ED" w:rsidP="00FC5D97">
            <w:pPr>
              <w:jc w:val="center"/>
              <w:rPr>
                <w:sz w:val="24"/>
                <w:szCs w:val="24"/>
              </w:rPr>
            </w:pPr>
            <w:r w:rsidRPr="00BC1058">
              <w:rPr>
                <w:sz w:val="24"/>
                <w:szCs w:val="24"/>
              </w:rPr>
              <w:t>Место поставки</w:t>
            </w:r>
          </w:p>
        </w:tc>
      </w:tr>
      <w:tr w:rsidR="00FB74ED" w:rsidRPr="00BC1058" w:rsidTr="00FC5D97">
        <w:trPr>
          <w:trHeight w:val="403"/>
          <w:jc w:val="center"/>
        </w:trPr>
        <w:tc>
          <w:tcPr>
            <w:tcW w:w="207" w:type="pct"/>
            <w:vAlign w:val="center"/>
          </w:tcPr>
          <w:p w:rsidR="00FB74ED" w:rsidRPr="00BC1058" w:rsidRDefault="00FB74ED" w:rsidP="00FC5D97">
            <w:pPr>
              <w:jc w:val="center"/>
              <w:rPr>
                <w:sz w:val="24"/>
                <w:szCs w:val="24"/>
              </w:rPr>
            </w:pPr>
            <w:r w:rsidRPr="00BC1058">
              <w:rPr>
                <w:sz w:val="24"/>
                <w:szCs w:val="24"/>
              </w:rPr>
              <w:t>1</w:t>
            </w:r>
          </w:p>
        </w:tc>
        <w:tc>
          <w:tcPr>
            <w:tcW w:w="566" w:type="pct"/>
            <w:vAlign w:val="center"/>
          </w:tcPr>
          <w:p w:rsidR="00FB74ED" w:rsidRPr="00BC1058" w:rsidRDefault="00FB74ED" w:rsidP="00FC5D97">
            <w:pPr>
              <w:jc w:val="center"/>
              <w:rPr>
                <w:sz w:val="24"/>
                <w:szCs w:val="24"/>
              </w:rPr>
            </w:pPr>
            <w:r w:rsidRPr="00F92EE0">
              <w:rPr>
                <w:sz w:val="24"/>
                <w:szCs w:val="24"/>
              </w:rPr>
              <w:t>Лейкопластырь</w:t>
            </w:r>
          </w:p>
        </w:tc>
        <w:tc>
          <w:tcPr>
            <w:tcW w:w="1614" w:type="pct"/>
            <w:vAlign w:val="center"/>
          </w:tcPr>
          <w:p w:rsidR="00FB74ED" w:rsidRPr="00F92EE0" w:rsidRDefault="00FB74ED" w:rsidP="00FC5D97">
            <w:pPr>
              <w:rPr>
                <w:sz w:val="24"/>
                <w:szCs w:val="24"/>
              </w:rPr>
            </w:pPr>
            <w:r w:rsidRPr="00F92EE0">
              <w:rPr>
                <w:sz w:val="24"/>
                <w:szCs w:val="24"/>
              </w:rPr>
              <w:t>на нетканой основе 2,5*5м</w:t>
            </w:r>
          </w:p>
        </w:tc>
        <w:tc>
          <w:tcPr>
            <w:tcW w:w="224" w:type="pct"/>
            <w:vAlign w:val="center"/>
          </w:tcPr>
          <w:p w:rsidR="00FB74ED" w:rsidRPr="00BC1058" w:rsidRDefault="00FB74ED" w:rsidP="00FC5D97">
            <w:pPr>
              <w:jc w:val="center"/>
              <w:rPr>
                <w:sz w:val="24"/>
                <w:szCs w:val="24"/>
              </w:rPr>
            </w:pPr>
            <w:proofErr w:type="spellStart"/>
            <w:proofErr w:type="gramStart"/>
            <w:r>
              <w:rPr>
                <w:sz w:val="24"/>
                <w:szCs w:val="24"/>
              </w:rPr>
              <w:t>шт</w:t>
            </w:r>
            <w:proofErr w:type="spellEnd"/>
            <w:proofErr w:type="gramEnd"/>
          </w:p>
        </w:tc>
        <w:tc>
          <w:tcPr>
            <w:tcW w:w="244" w:type="pct"/>
            <w:vAlign w:val="center"/>
          </w:tcPr>
          <w:p w:rsidR="00FB74ED" w:rsidRPr="00BC1058" w:rsidRDefault="00FB74ED" w:rsidP="00FC5D97">
            <w:pPr>
              <w:jc w:val="center"/>
              <w:rPr>
                <w:sz w:val="24"/>
                <w:szCs w:val="24"/>
              </w:rPr>
            </w:pPr>
            <w:r>
              <w:rPr>
                <w:sz w:val="24"/>
                <w:szCs w:val="24"/>
              </w:rPr>
              <w:t>2000</w:t>
            </w:r>
          </w:p>
        </w:tc>
        <w:tc>
          <w:tcPr>
            <w:tcW w:w="309" w:type="pct"/>
            <w:vAlign w:val="center"/>
          </w:tcPr>
          <w:p w:rsidR="00FB74ED" w:rsidRPr="00284A20" w:rsidRDefault="00FB74ED" w:rsidP="00FC5D97">
            <w:pPr>
              <w:jc w:val="center"/>
              <w:rPr>
                <w:sz w:val="24"/>
                <w:szCs w:val="24"/>
                <w:lang w:val="en-US"/>
              </w:rPr>
            </w:pPr>
            <w:r>
              <w:rPr>
                <w:sz w:val="24"/>
                <w:szCs w:val="24"/>
                <w:lang w:val="en-US"/>
              </w:rPr>
              <w:t>110</w:t>
            </w:r>
            <w:r>
              <w:rPr>
                <w:sz w:val="24"/>
                <w:szCs w:val="24"/>
              </w:rPr>
              <w:t>,</w:t>
            </w:r>
            <w:r>
              <w:rPr>
                <w:sz w:val="24"/>
                <w:szCs w:val="24"/>
                <w:lang w:val="en-US"/>
              </w:rPr>
              <w:t>00</w:t>
            </w:r>
          </w:p>
        </w:tc>
        <w:tc>
          <w:tcPr>
            <w:tcW w:w="350" w:type="pct"/>
            <w:vAlign w:val="center"/>
          </w:tcPr>
          <w:p w:rsidR="00FB74ED" w:rsidRPr="00BC1058" w:rsidRDefault="00FB74ED" w:rsidP="00FC5D97">
            <w:pPr>
              <w:jc w:val="center"/>
              <w:rPr>
                <w:sz w:val="24"/>
                <w:szCs w:val="24"/>
              </w:rPr>
            </w:pPr>
            <w:r>
              <w:rPr>
                <w:sz w:val="24"/>
                <w:szCs w:val="24"/>
              </w:rPr>
              <w:t>220000,00</w:t>
            </w:r>
          </w:p>
        </w:tc>
        <w:tc>
          <w:tcPr>
            <w:tcW w:w="735" w:type="pct"/>
            <w:vAlign w:val="center"/>
          </w:tcPr>
          <w:p w:rsidR="00FB74ED" w:rsidRPr="00BC1058" w:rsidRDefault="00FB74ED" w:rsidP="00FC5D97">
            <w:pPr>
              <w:jc w:val="center"/>
              <w:rPr>
                <w:sz w:val="24"/>
                <w:szCs w:val="24"/>
              </w:rPr>
            </w:pPr>
            <w:r w:rsidRPr="00BC1058">
              <w:rPr>
                <w:sz w:val="24"/>
                <w:szCs w:val="24"/>
              </w:rPr>
              <w:t>По заявке с момента заключения договора, DDP*</w:t>
            </w:r>
          </w:p>
        </w:tc>
        <w:tc>
          <w:tcPr>
            <w:tcW w:w="751" w:type="pct"/>
            <w:vAlign w:val="center"/>
          </w:tcPr>
          <w:p w:rsidR="00FB74ED" w:rsidRPr="00BC1058" w:rsidRDefault="00FB74ED" w:rsidP="00FC5D97">
            <w:pPr>
              <w:jc w:val="center"/>
              <w:rPr>
                <w:sz w:val="24"/>
                <w:szCs w:val="24"/>
              </w:rPr>
            </w:pPr>
            <w:r w:rsidRPr="00BC1058">
              <w:rPr>
                <w:sz w:val="24"/>
                <w:szCs w:val="24"/>
              </w:rPr>
              <w:t>СКО, Петропавловск, ул. Сатпаева,3 (Аптека)</w:t>
            </w:r>
          </w:p>
        </w:tc>
      </w:tr>
      <w:tr w:rsidR="00FB74ED" w:rsidRPr="00BC1058" w:rsidTr="00FC5D97">
        <w:trPr>
          <w:trHeight w:val="403"/>
          <w:jc w:val="center"/>
        </w:trPr>
        <w:tc>
          <w:tcPr>
            <w:tcW w:w="207" w:type="pct"/>
            <w:vAlign w:val="center"/>
          </w:tcPr>
          <w:p w:rsidR="00FB74ED" w:rsidRPr="00BC1058" w:rsidRDefault="00FB74ED" w:rsidP="00FC5D97">
            <w:pPr>
              <w:jc w:val="center"/>
              <w:rPr>
                <w:sz w:val="24"/>
                <w:szCs w:val="24"/>
              </w:rPr>
            </w:pPr>
            <w:r w:rsidRPr="00BC1058">
              <w:rPr>
                <w:sz w:val="24"/>
                <w:szCs w:val="24"/>
              </w:rPr>
              <w:t>2</w:t>
            </w:r>
          </w:p>
        </w:tc>
        <w:tc>
          <w:tcPr>
            <w:tcW w:w="566" w:type="pct"/>
            <w:vAlign w:val="center"/>
          </w:tcPr>
          <w:p w:rsidR="00FB74ED" w:rsidRPr="00C53BDB" w:rsidRDefault="00FB74ED" w:rsidP="00FC5D97">
            <w:pPr>
              <w:jc w:val="center"/>
              <w:rPr>
                <w:sz w:val="24"/>
                <w:szCs w:val="24"/>
              </w:rPr>
            </w:pPr>
            <w:r w:rsidRPr="00BB718A">
              <w:rPr>
                <w:sz w:val="24"/>
                <w:szCs w:val="24"/>
              </w:rPr>
              <w:t>Бумага для термопринтера</w:t>
            </w:r>
          </w:p>
        </w:tc>
        <w:tc>
          <w:tcPr>
            <w:tcW w:w="1614" w:type="pct"/>
            <w:vAlign w:val="center"/>
          </w:tcPr>
          <w:p w:rsidR="00FB74ED" w:rsidRPr="007856A7" w:rsidRDefault="00FB74ED" w:rsidP="00FC5D97">
            <w:pPr>
              <w:textAlignment w:val="baseline"/>
              <w:rPr>
                <w:sz w:val="24"/>
                <w:szCs w:val="24"/>
              </w:rPr>
            </w:pPr>
            <w:r>
              <w:rPr>
                <w:sz w:val="24"/>
                <w:szCs w:val="24"/>
              </w:rPr>
              <w:t>Бумага для термопринтера 57</w:t>
            </w:r>
            <w:r w:rsidRPr="00BB718A">
              <w:rPr>
                <w:sz w:val="24"/>
                <w:szCs w:val="24"/>
              </w:rPr>
              <w:t>мм</w:t>
            </w:r>
            <w:r>
              <w:rPr>
                <w:sz w:val="24"/>
                <w:szCs w:val="24"/>
              </w:rPr>
              <w:t xml:space="preserve"> </w:t>
            </w:r>
            <w:r>
              <w:rPr>
                <w:sz w:val="24"/>
                <w:szCs w:val="24"/>
                <w:lang w:val="en-US"/>
              </w:rPr>
              <w:t>x</w:t>
            </w:r>
            <w:r>
              <w:rPr>
                <w:sz w:val="24"/>
                <w:szCs w:val="24"/>
              </w:rPr>
              <w:t xml:space="preserve"> 23мм </w:t>
            </w:r>
            <w:r>
              <w:rPr>
                <w:sz w:val="24"/>
                <w:szCs w:val="24"/>
                <w:lang w:val="en-US"/>
              </w:rPr>
              <w:t>x</w:t>
            </w:r>
            <w:r>
              <w:rPr>
                <w:sz w:val="24"/>
                <w:szCs w:val="24"/>
              </w:rPr>
              <w:t xml:space="preserve"> 12 мм</w:t>
            </w:r>
          </w:p>
        </w:tc>
        <w:tc>
          <w:tcPr>
            <w:tcW w:w="224" w:type="pct"/>
            <w:vAlign w:val="center"/>
          </w:tcPr>
          <w:p w:rsidR="00FB74ED" w:rsidRPr="00C53BDB" w:rsidRDefault="00FB74ED" w:rsidP="00FC5D97">
            <w:pPr>
              <w:jc w:val="center"/>
              <w:rPr>
                <w:sz w:val="24"/>
                <w:szCs w:val="24"/>
              </w:rPr>
            </w:pPr>
            <w:proofErr w:type="spellStart"/>
            <w:proofErr w:type="gramStart"/>
            <w:r w:rsidRPr="00D34E70">
              <w:rPr>
                <w:sz w:val="24"/>
                <w:szCs w:val="24"/>
              </w:rPr>
              <w:t>шт</w:t>
            </w:r>
            <w:proofErr w:type="spellEnd"/>
            <w:proofErr w:type="gramEnd"/>
          </w:p>
        </w:tc>
        <w:tc>
          <w:tcPr>
            <w:tcW w:w="244" w:type="pct"/>
            <w:vAlign w:val="center"/>
          </w:tcPr>
          <w:p w:rsidR="00FB74ED" w:rsidRPr="00C1482D" w:rsidRDefault="00FB74ED" w:rsidP="00FC5D97">
            <w:pPr>
              <w:jc w:val="center"/>
              <w:rPr>
                <w:sz w:val="24"/>
                <w:szCs w:val="24"/>
                <w:lang w:val="en-US"/>
              </w:rPr>
            </w:pPr>
            <w:r>
              <w:rPr>
                <w:sz w:val="24"/>
                <w:szCs w:val="24"/>
                <w:lang w:val="en-US"/>
              </w:rPr>
              <w:t>300</w:t>
            </w:r>
          </w:p>
        </w:tc>
        <w:tc>
          <w:tcPr>
            <w:tcW w:w="309" w:type="pct"/>
            <w:vAlign w:val="center"/>
          </w:tcPr>
          <w:p w:rsidR="00FB74ED" w:rsidRPr="00BC1058" w:rsidRDefault="00FB74ED" w:rsidP="00FC5D97">
            <w:pPr>
              <w:jc w:val="center"/>
              <w:rPr>
                <w:sz w:val="24"/>
                <w:szCs w:val="24"/>
              </w:rPr>
            </w:pPr>
            <w:r>
              <w:rPr>
                <w:sz w:val="24"/>
                <w:szCs w:val="24"/>
                <w:lang w:val="en-US"/>
              </w:rPr>
              <w:t>170</w:t>
            </w:r>
            <w:r>
              <w:rPr>
                <w:sz w:val="24"/>
                <w:szCs w:val="24"/>
              </w:rPr>
              <w:t>,00</w:t>
            </w:r>
          </w:p>
        </w:tc>
        <w:tc>
          <w:tcPr>
            <w:tcW w:w="350" w:type="pct"/>
            <w:vAlign w:val="center"/>
          </w:tcPr>
          <w:p w:rsidR="00FB74ED" w:rsidRPr="00BC1058" w:rsidRDefault="00FB74ED" w:rsidP="00FC5D97">
            <w:pPr>
              <w:jc w:val="center"/>
              <w:rPr>
                <w:sz w:val="24"/>
                <w:szCs w:val="24"/>
              </w:rPr>
            </w:pPr>
            <w:r>
              <w:rPr>
                <w:sz w:val="24"/>
                <w:szCs w:val="24"/>
                <w:lang w:val="en-US"/>
              </w:rPr>
              <w:t>51000</w:t>
            </w:r>
            <w:r>
              <w:rPr>
                <w:sz w:val="24"/>
                <w:szCs w:val="24"/>
              </w:rPr>
              <w:t>,00</w:t>
            </w:r>
          </w:p>
        </w:tc>
        <w:tc>
          <w:tcPr>
            <w:tcW w:w="735" w:type="pct"/>
            <w:vAlign w:val="center"/>
          </w:tcPr>
          <w:p w:rsidR="00FB74ED" w:rsidRPr="00BC1058" w:rsidRDefault="00FB74ED" w:rsidP="00FC5D97">
            <w:pPr>
              <w:jc w:val="center"/>
              <w:rPr>
                <w:sz w:val="24"/>
                <w:szCs w:val="24"/>
              </w:rPr>
            </w:pPr>
            <w:r w:rsidRPr="00BC1058">
              <w:rPr>
                <w:sz w:val="24"/>
                <w:szCs w:val="24"/>
              </w:rPr>
              <w:t>По заявке с момента заключения договора, DDP*</w:t>
            </w:r>
          </w:p>
        </w:tc>
        <w:tc>
          <w:tcPr>
            <w:tcW w:w="751" w:type="pct"/>
            <w:vAlign w:val="center"/>
          </w:tcPr>
          <w:p w:rsidR="00FB74ED" w:rsidRPr="00BC1058" w:rsidRDefault="00FB74ED" w:rsidP="00FC5D97">
            <w:pPr>
              <w:jc w:val="center"/>
              <w:rPr>
                <w:sz w:val="24"/>
                <w:szCs w:val="24"/>
              </w:rPr>
            </w:pPr>
            <w:r w:rsidRPr="00BC1058">
              <w:rPr>
                <w:sz w:val="24"/>
                <w:szCs w:val="24"/>
              </w:rPr>
              <w:t>СКО, Петропавловск, ул. Сатпаева,3 (Аптека)</w:t>
            </w:r>
          </w:p>
        </w:tc>
      </w:tr>
      <w:tr w:rsidR="00FB74ED" w:rsidRPr="00BC1058" w:rsidTr="00FC5D97">
        <w:trPr>
          <w:trHeight w:val="403"/>
          <w:jc w:val="center"/>
        </w:trPr>
        <w:tc>
          <w:tcPr>
            <w:tcW w:w="207" w:type="pct"/>
            <w:vAlign w:val="center"/>
          </w:tcPr>
          <w:p w:rsidR="00FB74ED" w:rsidRPr="00BC1058" w:rsidRDefault="00FB74ED" w:rsidP="00FC5D97">
            <w:pPr>
              <w:jc w:val="center"/>
              <w:rPr>
                <w:sz w:val="24"/>
                <w:szCs w:val="24"/>
              </w:rPr>
            </w:pPr>
            <w:r w:rsidRPr="00BC1058">
              <w:rPr>
                <w:sz w:val="24"/>
                <w:szCs w:val="24"/>
              </w:rPr>
              <w:t>3</w:t>
            </w:r>
          </w:p>
        </w:tc>
        <w:tc>
          <w:tcPr>
            <w:tcW w:w="566" w:type="pct"/>
            <w:vAlign w:val="center"/>
          </w:tcPr>
          <w:p w:rsidR="00FB74ED" w:rsidRPr="00B30A9F" w:rsidRDefault="00FB74ED" w:rsidP="00FC5D97">
            <w:pPr>
              <w:jc w:val="center"/>
              <w:rPr>
                <w:sz w:val="24"/>
                <w:szCs w:val="24"/>
              </w:rPr>
            </w:pPr>
            <w:r w:rsidRPr="00B30A9F">
              <w:rPr>
                <w:sz w:val="24"/>
                <w:szCs w:val="24"/>
              </w:rPr>
              <w:t>Гель для УЗИ</w:t>
            </w:r>
          </w:p>
        </w:tc>
        <w:tc>
          <w:tcPr>
            <w:tcW w:w="1614" w:type="pct"/>
            <w:vAlign w:val="center"/>
          </w:tcPr>
          <w:p w:rsidR="00FB74ED" w:rsidRPr="00B30A9F" w:rsidRDefault="00FB74ED" w:rsidP="00FC5D97">
            <w:pPr>
              <w:jc w:val="center"/>
              <w:rPr>
                <w:sz w:val="24"/>
                <w:szCs w:val="24"/>
              </w:rPr>
            </w:pPr>
            <w:r w:rsidRPr="00B30A9F">
              <w:rPr>
                <w:sz w:val="24"/>
                <w:szCs w:val="24"/>
              </w:rPr>
              <w:t xml:space="preserve">Гель для ультразвуковых исследований (состав – вода, </w:t>
            </w:r>
            <w:proofErr w:type="spellStart"/>
            <w:r w:rsidRPr="00B30A9F">
              <w:rPr>
                <w:sz w:val="24"/>
                <w:szCs w:val="24"/>
              </w:rPr>
              <w:t>карбомер</w:t>
            </w:r>
            <w:proofErr w:type="spellEnd"/>
            <w:r w:rsidRPr="00B30A9F">
              <w:rPr>
                <w:sz w:val="24"/>
                <w:szCs w:val="24"/>
              </w:rPr>
              <w:t xml:space="preserve">, глицерин, </w:t>
            </w:r>
            <w:proofErr w:type="spellStart"/>
            <w:r w:rsidRPr="00B30A9F">
              <w:rPr>
                <w:sz w:val="24"/>
                <w:szCs w:val="24"/>
              </w:rPr>
              <w:t>пропиленгликоль</w:t>
            </w:r>
            <w:proofErr w:type="spellEnd"/>
            <w:r w:rsidRPr="00B30A9F">
              <w:rPr>
                <w:sz w:val="24"/>
                <w:szCs w:val="24"/>
              </w:rPr>
              <w:t>, консерванты; вязкость не ≥ 8-9Па×с; акустический импеданс – 1,56×</w:t>
            </w:r>
            <m:oMath>
              <m:sSup>
                <m:sSupPr>
                  <m:ctrlPr>
                    <w:rPr>
                      <w:rFonts w:ascii="Cambria Math" w:hAnsi="Cambria Math"/>
                      <w:sz w:val="24"/>
                      <w:szCs w:val="24"/>
                    </w:rPr>
                  </m:ctrlPr>
                </m:sSupPr>
                <m:e>
                  <m:r>
                    <m:rPr>
                      <m:sty m:val="p"/>
                    </m:rPr>
                    <w:rPr>
                      <w:rFonts w:ascii="Cambria Math" w:hAnsi="Cambria Math"/>
                      <w:sz w:val="24"/>
                      <w:szCs w:val="24"/>
                    </w:rPr>
                    <m:t>10</m:t>
                  </m:r>
                </m:e>
                <m:sup>
                  <m:r>
                    <m:rPr>
                      <m:sty m:val="p"/>
                    </m:rPr>
                    <w:rPr>
                      <w:rFonts w:ascii="Cambria Math" w:hAnsi="Cambria Math"/>
                      <w:sz w:val="24"/>
                      <w:szCs w:val="24"/>
                    </w:rPr>
                    <m:t>5</m:t>
                  </m:r>
                </m:sup>
              </m:sSup>
            </m:oMath>
            <w:r w:rsidRPr="00B30A9F">
              <w:rPr>
                <w:sz w:val="24"/>
                <w:szCs w:val="24"/>
              </w:rPr>
              <w:t>г/см²×с; уровень кислотности pH- 6,8-7,0), фасовка 5кг</w:t>
            </w:r>
          </w:p>
        </w:tc>
        <w:tc>
          <w:tcPr>
            <w:tcW w:w="224" w:type="pct"/>
            <w:vAlign w:val="center"/>
          </w:tcPr>
          <w:p w:rsidR="00FB74ED" w:rsidRPr="00C53BDB" w:rsidRDefault="00FB74ED" w:rsidP="00FC5D97">
            <w:pPr>
              <w:jc w:val="center"/>
              <w:rPr>
                <w:sz w:val="24"/>
                <w:szCs w:val="24"/>
              </w:rPr>
            </w:pPr>
            <w:proofErr w:type="spellStart"/>
            <w:proofErr w:type="gramStart"/>
            <w:r w:rsidRPr="00D34E70">
              <w:rPr>
                <w:sz w:val="24"/>
                <w:szCs w:val="24"/>
              </w:rPr>
              <w:t>шт</w:t>
            </w:r>
            <w:proofErr w:type="spellEnd"/>
            <w:proofErr w:type="gramEnd"/>
          </w:p>
        </w:tc>
        <w:tc>
          <w:tcPr>
            <w:tcW w:w="244" w:type="pct"/>
            <w:vAlign w:val="center"/>
          </w:tcPr>
          <w:p w:rsidR="00FB74ED" w:rsidRPr="00EF513F" w:rsidRDefault="00FB74ED" w:rsidP="00FC5D97">
            <w:pPr>
              <w:jc w:val="center"/>
              <w:rPr>
                <w:sz w:val="24"/>
                <w:szCs w:val="24"/>
                <w:lang w:val="en-US"/>
              </w:rPr>
            </w:pPr>
            <w:r>
              <w:rPr>
                <w:sz w:val="24"/>
                <w:szCs w:val="24"/>
                <w:lang w:val="en-US"/>
              </w:rPr>
              <w:t>5</w:t>
            </w:r>
          </w:p>
        </w:tc>
        <w:tc>
          <w:tcPr>
            <w:tcW w:w="309" w:type="pct"/>
            <w:vAlign w:val="center"/>
          </w:tcPr>
          <w:p w:rsidR="00FB74ED" w:rsidRPr="00BC1058" w:rsidRDefault="00FB74ED" w:rsidP="00FC5D97">
            <w:pPr>
              <w:jc w:val="center"/>
              <w:rPr>
                <w:sz w:val="24"/>
                <w:szCs w:val="24"/>
              </w:rPr>
            </w:pPr>
            <w:r>
              <w:rPr>
                <w:sz w:val="24"/>
                <w:szCs w:val="24"/>
                <w:lang w:val="en-US"/>
              </w:rPr>
              <w:t>2290</w:t>
            </w:r>
            <w:r>
              <w:rPr>
                <w:sz w:val="24"/>
                <w:szCs w:val="24"/>
              </w:rPr>
              <w:t>,00</w:t>
            </w:r>
          </w:p>
        </w:tc>
        <w:tc>
          <w:tcPr>
            <w:tcW w:w="350" w:type="pct"/>
            <w:vAlign w:val="center"/>
          </w:tcPr>
          <w:p w:rsidR="00FB74ED" w:rsidRPr="00BC1058" w:rsidRDefault="00FB74ED" w:rsidP="00FC5D97">
            <w:pPr>
              <w:jc w:val="center"/>
              <w:rPr>
                <w:sz w:val="24"/>
                <w:szCs w:val="24"/>
                <w:lang w:val="kk-KZ"/>
              </w:rPr>
            </w:pPr>
            <w:r>
              <w:rPr>
                <w:sz w:val="24"/>
                <w:szCs w:val="24"/>
                <w:lang w:val="en-US"/>
              </w:rPr>
              <w:t>11450</w:t>
            </w:r>
            <w:r>
              <w:rPr>
                <w:sz w:val="24"/>
                <w:szCs w:val="24"/>
                <w:lang w:val="kk-KZ"/>
              </w:rPr>
              <w:t>,00</w:t>
            </w:r>
          </w:p>
        </w:tc>
        <w:tc>
          <w:tcPr>
            <w:tcW w:w="735" w:type="pct"/>
            <w:vAlign w:val="center"/>
          </w:tcPr>
          <w:p w:rsidR="00FB74ED" w:rsidRPr="00BC1058" w:rsidRDefault="00FB74ED" w:rsidP="00FC5D97">
            <w:pPr>
              <w:jc w:val="center"/>
              <w:rPr>
                <w:sz w:val="24"/>
                <w:szCs w:val="24"/>
              </w:rPr>
            </w:pPr>
            <w:r w:rsidRPr="00BC1058">
              <w:rPr>
                <w:sz w:val="24"/>
                <w:szCs w:val="24"/>
              </w:rPr>
              <w:t>По заявке с момента заключения договора, DDP*</w:t>
            </w:r>
          </w:p>
        </w:tc>
        <w:tc>
          <w:tcPr>
            <w:tcW w:w="751" w:type="pct"/>
            <w:vAlign w:val="center"/>
          </w:tcPr>
          <w:p w:rsidR="00FB74ED" w:rsidRPr="00BC1058" w:rsidRDefault="00FB74ED" w:rsidP="00FC5D97">
            <w:pPr>
              <w:jc w:val="center"/>
              <w:rPr>
                <w:sz w:val="24"/>
                <w:szCs w:val="24"/>
              </w:rPr>
            </w:pPr>
            <w:r w:rsidRPr="00BC1058">
              <w:rPr>
                <w:sz w:val="24"/>
                <w:szCs w:val="24"/>
              </w:rPr>
              <w:t>СКО, Петропавловск, ул. Сатпаева,3 (Аптека)</w:t>
            </w:r>
          </w:p>
        </w:tc>
      </w:tr>
      <w:tr w:rsidR="00FB74ED" w:rsidRPr="00BC1058" w:rsidTr="00FC5D97">
        <w:trPr>
          <w:trHeight w:val="403"/>
          <w:jc w:val="center"/>
        </w:trPr>
        <w:tc>
          <w:tcPr>
            <w:tcW w:w="207" w:type="pct"/>
            <w:vAlign w:val="center"/>
          </w:tcPr>
          <w:p w:rsidR="00FB74ED" w:rsidRPr="00BC1058" w:rsidRDefault="00FB74ED" w:rsidP="00FC5D97">
            <w:pPr>
              <w:jc w:val="center"/>
              <w:rPr>
                <w:sz w:val="24"/>
                <w:szCs w:val="24"/>
              </w:rPr>
            </w:pPr>
            <w:r w:rsidRPr="00BC1058">
              <w:rPr>
                <w:sz w:val="24"/>
                <w:szCs w:val="24"/>
              </w:rPr>
              <w:t>4</w:t>
            </w:r>
          </w:p>
        </w:tc>
        <w:tc>
          <w:tcPr>
            <w:tcW w:w="566" w:type="pct"/>
            <w:vAlign w:val="center"/>
          </w:tcPr>
          <w:p w:rsidR="00FB74ED" w:rsidRPr="006779B9" w:rsidRDefault="00FB74ED" w:rsidP="00FC5D97">
            <w:pPr>
              <w:jc w:val="center"/>
              <w:rPr>
                <w:sz w:val="24"/>
                <w:szCs w:val="24"/>
              </w:rPr>
            </w:pPr>
            <w:r>
              <w:rPr>
                <w:sz w:val="24"/>
                <w:szCs w:val="24"/>
              </w:rPr>
              <w:t>Гель для ЭКГ/ЭЭГ</w:t>
            </w:r>
          </w:p>
        </w:tc>
        <w:tc>
          <w:tcPr>
            <w:tcW w:w="1614" w:type="pct"/>
            <w:vAlign w:val="center"/>
          </w:tcPr>
          <w:p w:rsidR="00FB74ED" w:rsidRPr="001F64EE" w:rsidRDefault="00FB74ED" w:rsidP="00FC5D97">
            <w:pPr>
              <w:jc w:val="center"/>
              <w:rPr>
                <w:sz w:val="24"/>
                <w:szCs w:val="24"/>
              </w:rPr>
            </w:pPr>
            <w:proofErr w:type="spellStart"/>
            <w:r>
              <w:rPr>
                <w:sz w:val="24"/>
                <w:szCs w:val="24"/>
              </w:rPr>
              <w:t>Высокопроводной</w:t>
            </w:r>
            <w:proofErr w:type="spellEnd"/>
            <w:r>
              <w:rPr>
                <w:sz w:val="24"/>
                <w:szCs w:val="24"/>
              </w:rPr>
              <w:t xml:space="preserve"> электродный по 1 кг</w:t>
            </w:r>
          </w:p>
        </w:tc>
        <w:tc>
          <w:tcPr>
            <w:tcW w:w="224" w:type="pct"/>
            <w:vAlign w:val="center"/>
          </w:tcPr>
          <w:p w:rsidR="00FB74ED" w:rsidRDefault="00FB74ED" w:rsidP="00FC5D97">
            <w:pPr>
              <w:jc w:val="center"/>
              <w:rPr>
                <w:sz w:val="24"/>
                <w:szCs w:val="24"/>
              </w:rPr>
            </w:pPr>
            <w:r>
              <w:rPr>
                <w:sz w:val="24"/>
                <w:szCs w:val="24"/>
              </w:rPr>
              <w:t>бут</w:t>
            </w:r>
          </w:p>
        </w:tc>
        <w:tc>
          <w:tcPr>
            <w:tcW w:w="244" w:type="pct"/>
            <w:vAlign w:val="center"/>
          </w:tcPr>
          <w:p w:rsidR="00FB74ED" w:rsidRPr="00E01119" w:rsidRDefault="00FB74ED" w:rsidP="00FC5D97">
            <w:pPr>
              <w:jc w:val="center"/>
              <w:rPr>
                <w:sz w:val="24"/>
                <w:szCs w:val="24"/>
              </w:rPr>
            </w:pPr>
            <w:r>
              <w:rPr>
                <w:sz w:val="24"/>
                <w:szCs w:val="24"/>
              </w:rPr>
              <w:t>10</w:t>
            </w:r>
          </w:p>
        </w:tc>
        <w:tc>
          <w:tcPr>
            <w:tcW w:w="309" w:type="pct"/>
            <w:vAlign w:val="center"/>
          </w:tcPr>
          <w:p w:rsidR="00FB74ED" w:rsidRPr="00BC1058" w:rsidRDefault="00FB74ED" w:rsidP="00FC5D97">
            <w:pPr>
              <w:jc w:val="center"/>
              <w:rPr>
                <w:sz w:val="24"/>
                <w:szCs w:val="24"/>
              </w:rPr>
            </w:pPr>
            <w:r>
              <w:rPr>
                <w:sz w:val="24"/>
                <w:szCs w:val="24"/>
                <w:lang w:val="en-US"/>
              </w:rPr>
              <w:t>790</w:t>
            </w:r>
            <w:r>
              <w:rPr>
                <w:sz w:val="24"/>
                <w:szCs w:val="24"/>
              </w:rPr>
              <w:t>,00</w:t>
            </w:r>
          </w:p>
        </w:tc>
        <w:tc>
          <w:tcPr>
            <w:tcW w:w="350" w:type="pct"/>
            <w:vAlign w:val="center"/>
          </w:tcPr>
          <w:p w:rsidR="00FB74ED" w:rsidRPr="00BC1058" w:rsidRDefault="00FB74ED" w:rsidP="00FC5D97">
            <w:pPr>
              <w:jc w:val="center"/>
              <w:rPr>
                <w:sz w:val="24"/>
                <w:szCs w:val="24"/>
              </w:rPr>
            </w:pPr>
            <w:r>
              <w:rPr>
                <w:sz w:val="24"/>
                <w:szCs w:val="24"/>
                <w:lang w:val="en-US"/>
              </w:rPr>
              <w:t>7900</w:t>
            </w:r>
            <w:r>
              <w:rPr>
                <w:sz w:val="24"/>
                <w:szCs w:val="24"/>
              </w:rPr>
              <w:t>,00</w:t>
            </w:r>
          </w:p>
        </w:tc>
        <w:tc>
          <w:tcPr>
            <w:tcW w:w="735" w:type="pct"/>
            <w:vAlign w:val="center"/>
          </w:tcPr>
          <w:p w:rsidR="00FB74ED" w:rsidRPr="00BC1058" w:rsidRDefault="00FB74ED" w:rsidP="00FC5D97">
            <w:pPr>
              <w:jc w:val="center"/>
              <w:rPr>
                <w:sz w:val="24"/>
                <w:szCs w:val="24"/>
              </w:rPr>
            </w:pPr>
            <w:r w:rsidRPr="00BC1058">
              <w:rPr>
                <w:sz w:val="24"/>
                <w:szCs w:val="24"/>
              </w:rPr>
              <w:t>По заявке с момента заключения договора, DDP*</w:t>
            </w:r>
          </w:p>
        </w:tc>
        <w:tc>
          <w:tcPr>
            <w:tcW w:w="751" w:type="pct"/>
            <w:vAlign w:val="center"/>
          </w:tcPr>
          <w:p w:rsidR="00FB74ED" w:rsidRPr="00BC1058" w:rsidRDefault="00FB74ED" w:rsidP="00FC5D97">
            <w:pPr>
              <w:jc w:val="center"/>
              <w:rPr>
                <w:sz w:val="24"/>
                <w:szCs w:val="24"/>
              </w:rPr>
            </w:pPr>
            <w:r w:rsidRPr="00BC1058">
              <w:rPr>
                <w:sz w:val="24"/>
                <w:szCs w:val="24"/>
              </w:rPr>
              <w:t>СКО, Петропавловск, ул. Сатпаева,3 (Аптека)</w:t>
            </w:r>
          </w:p>
        </w:tc>
      </w:tr>
    </w:tbl>
    <w:p w:rsidR="00242EAD" w:rsidRPr="00210926" w:rsidRDefault="00242EAD" w:rsidP="00210926">
      <w:pPr>
        <w:autoSpaceDE w:val="0"/>
        <w:autoSpaceDN w:val="0"/>
        <w:adjustRightInd w:val="0"/>
        <w:jc w:val="center"/>
        <w:rPr>
          <w:bCs/>
          <w:color w:val="000000"/>
          <w:szCs w:val="24"/>
        </w:rPr>
      </w:pPr>
    </w:p>
    <w:p w:rsidR="004A5372" w:rsidRPr="00E44520"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210926" w:rsidRDefault="000B3D42"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2267"/>
        <w:gridCol w:w="5243"/>
        <w:gridCol w:w="3413"/>
      </w:tblGrid>
      <w:tr w:rsidR="00174EF1" w:rsidRPr="00E44520" w:rsidTr="001B205D">
        <w:trPr>
          <w:jc w:val="center"/>
        </w:trPr>
        <w:tc>
          <w:tcPr>
            <w:tcW w:w="167" w:type="pct"/>
            <w:vAlign w:val="center"/>
          </w:tcPr>
          <w:p w:rsidR="00174EF1" w:rsidRPr="00E44520" w:rsidRDefault="00174EF1" w:rsidP="00210926">
            <w:pPr>
              <w:tabs>
                <w:tab w:val="left" w:pos="709"/>
                <w:tab w:val="left" w:pos="3119"/>
              </w:tabs>
              <w:autoSpaceDE w:val="0"/>
              <w:autoSpaceDN w:val="0"/>
              <w:adjustRightInd w:val="0"/>
              <w:jc w:val="center"/>
              <w:rPr>
                <w:color w:val="000000"/>
                <w:sz w:val="24"/>
                <w:szCs w:val="24"/>
              </w:rPr>
            </w:pPr>
            <w:r w:rsidRPr="00E44520">
              <w:rPr>
                <w:color w:val="000000"/>
                <w:sz w:val="24"/>
                <w:szCs w:val="24"/>
              </w:rPr>
              <w:t>№</w:t>
            </w:r>
          </w:p>
        </w:tc>
        <w:tc>
          <w:tcPr>
            <w:tcW w:w="1373" w:type="pct"/>
            <w:vAlign w:val="center"/>
          </w:tcPr>
          <w:p w:rsidR="00174EF1" w:rsidRPr="00E44520" w:rsidRDefault="00174EF1" w:rsidP="00210926">
            <w:pPr>
              <w:tabs>
                <w:tab w:val="left" w:pos="709"/>
                <w:tab w:val="left" w:pos="3119"/>
              </w:tabs>
              <w:autoSpaceDE w:val="0"/>
              <w:autoSpaceDN w:val="0"/>
              <w:adjustRightInd w:val="0"/>
              <w:ind w:left="108" w:right="108"/>
              <w:jc w:val="center"/>
              <w:rPr>
                <w:bCs/>
                <w:sz w:val="24"/>
                <w:szCs w:val="24"/>
              </w:rPr>
            </w:pPr>
            <w:r w:rsidRPr="00E44520">
              <w:rPr>
                <w:bCs/>
                <w:sz w:val="24"/>
                <w:szCs w:val="24"/>
              </w:rPr>
              <w:t>Наименование потенциального поставщика</w:t>
            </w:r>
          </w:p>
        </w:tc>
        <w:tc>
          <w:tcPr>
            <w:tcW w:w="718" w:type="pct"/>
            <w:vAlign w:val="center"/>
          </w:tcPr>
          <w:p w:rsidR="00174EF1" w:rsidRPr="00E44520" w:rsidRDefault="00174EF1" w:rsidP="00210926">
            <w:pPr>
              <w:autoSpaceDE w:val="0"/>
              <w:autoSpaceDN w:val="0"/>
              <w:adjustRightInd w:val="0"/>
              <w:jc w:val="center"/>
              <w:rPr>
                <w:bCs/>
                <w:sz w:val="24"/>
                <w:szCs w:val="24"/>
              </w:rPr>
            </w:pPr>
            <w:r w:rsidRPr="00E44520">
              <w:rPr>
                <w:bCs/>
                <w:sz w:val="24"/>
                <w:szCs w:val="24"/>
              </w:rPr>
              <w:t>БИН</w:t>
            </w:r>
            <w:r w:rsidR="0080338A">
              <w:rPr>
                <w:bCs/>
                <w:sz w:val="24"/>
                <w:szCs w:val="24"/>
              </w:rPr>
              <w:t>/ИИН</w:t>
            </w:r>
          </w:p>
        </w:tc>
        <w:tc>
          <w:tcPr>
            <w:tcW w:w="1661" w:type="pct"/>
            <w:vAlign w:val="center"/>
          </w:tcPr>
          <w:p w:rsidR="00174EF1" w:rsidRPr="00E44520" w:rsidRDefault="00174EF1" w:rsidP="00210926">
            <w:pPr>
              <w:autoSpaceDE w:val="0"/>
              <w:autoSpaceDN w:val="0"/>
              <w:adjustRightInd w:val="0"/>
              <w:jc w:val="center"/>
              <w:rPr>
                <w:bCs/>
                <w:sz w:val="24"/>
                <w:szCs w:val="24"/>
              </w:rPr>
            </w:pPr>
            <w:r w:rsidRPr="00E44520">
              <w:rPr>
                <w:bCs/>
                <w:sz w:val="24"/>
                <w:szCs w:val="24"/>
              </w:rPr>
              <w:t>Почтовый адрес потенциального поставщика</w:t>
            </w:r>
          </w:p>
        </w:tc>
        <w:tc>
          <w:tcPr>
            <w:tcW w:w="1081" w:type="pct"/>
            <w:vAlign w:val="center"/>
          </w:tcPr>
          <w:p w:rsidR="00174EF1" w:rsidRPr="00E44520" w:rsidRDefault="00174EF1" w:rsidP="00210926">
            <w:pPr>
              <w:autoSpaceDE w:val="0"/>
              <w:autoSpaceDN w:val="0"/>
              <w:adjustRightInd w:val="0"/>
              <w:jc w:val="center"/>
              <w:rPr>
                <w:bCs/>
                <w:sz w:val="24"/>
                <w:szCs w:val="24"/>
              </w:rPr>
            </w:pPr>
            <w:r w:rsidRPr="00E44520">
              <w:rPr>
                <w:bCs/>
                <w:sz w:val="24"/>
                <w:szCs w:val="24"/>
              </w:rPr>
              <w:t>Время предоставления</w:t>
            </w:r>
          </w:p>
          <w:p w:rsidR="00174EF1" w:rsidRPr="00E44520" w:rsidRDefault="00174EF1" w:rsidP="00210926">
            <w:pPr>
              <w:autoSpaceDE w:val="0"/>
              <w:autoSpaceDN w:val="0"/>
              <w:adjustRightInd w:val="0"/>
              <w:jc w:val="center"/>
              <w:rPr>
                <w:bCs/>
                <w:sz w:val="24"/>
                <w:szCs w:val="24"/>
              </w:rPr>
            </w:pPr>
            <w:r w:rsidRPr="00E44520">
              <w:rPr>
                <w:bCs/>
                <w:sz w:val="24"/>
                <w:szCs w:val="24"/>
              </w:rPr>
              <w:t>ценового предложения</w:t>
            </w:r>
          </w:p>
        </w:tc>
      </w:tr>
      <w:tr w:rsidR="00DA0C7B" w:rsidRPr="00E44520" w:rsidTr="00613035">
        <w:trPr>
          <w:jc w:val="center"/>
        </w:trPr>
        <w:tc>
          <w:tcPr>
            <w:tcW w:w="167" w:type="pct"/>
            <w:vAlign w:val="center"/>
          </w:tcPr>
          <w:p w:rsidR="00DA0C7B" w:rsidRPr="00B46B89" w:rsidRDefault="00DA0C7B" w:rsidP="00210926">
            <w:pPr>
              <w:jc w:val="center"/>
            </w:pPr>
            <w:r w:rsidRPr="00B46B89">
              <w:t>1</w:t>
            </w:r>
          </w:p>
        </w:tc>
        <w:tc>
          <w:tcPr>
            <w:tcW w:w="1373" w:type="pct"/>
            <w:vAlign w:val="center"/>
          </w:tcPr>
          <w:p w:rsidR="00DA0C7B" w:rsidRPr="00E44520" w:rsidRDefault="000D518C" w:rsidP="00FB74ED">
            <w:pPr>
              <w:jc w:val="center"/>
              <w:rPr>
                <w:color w:val="000000"/>
                <w:sz w:val="24"/>
                <w:szCs w:val="24"/>
              </w:rPr>
            </w:pPr>
            <w:r>
              <w:rPr>
                <w:color w:val="000000"/>
                <w:sz w:val="24"/>
                <w:szCs w:val="24"/>
              </w:rPr>
              <w:t>ТОО «</w:t>
            </w:r>
            <w:proofErr w:type="spellStart"/>
            <w:r w:rsidR="00FB74ED">
              <w:rPr>
                <w:color w:val="000000"/>
                <w:sz w:val="24"/>
                <w:szCs w:val="24"/>
              </w:rPr>
              <w:t>Теникс-СК</w:t>
            </w:r>
            <w:proofErr w:type="spellEnd"/>
            <w:r>
              <w:rPr>
                <w:color w:val="000000"/>
                <w:sz w:val="24"/>
                <w:szCs w:val="24"/>
              </w:rPr>
              <w:t>»</w:t>
            </w:r>
          </w:p>
        </w:tc>
        <w:tc>
          <w:tcPr>
            <w:tcW w:w="718" w:type="pct"/>
            <w:vAlign w:val="center"/>
          </w:tcPr>
          <w:p w:rsidR="00DA0C7B" w:rsidRPr="00E44520" w:rsidRDefault="00FB74ED" w:rsidP="00210926">
            <w:pPr>
              <w:autoSpaceDE w:val="0"/>
              <w:autoSpaceDN w:val="0"/>
              <w:adjustRightInd w:val="0"/>
              <w:jc w:val="center"/>
              <w:rPr>
                <w:bCs/>
                <w:sz w:val="24"/>
                <w:szCs w:val="24"/>
              </w:rPr>
            </w:pPr>
            <w:r>
              <w:rPr>
                <w:bCs/>
                <w:sz w:val="24"/>
                <w:szCs w:val="24"/>
              </w:rPr>
              <w:t>001240002342</w:t>
            </w:r>
          </w:p>
        </w:tc>
        <w:tc>
          <w:tcPr>
            <w:tcW w:w="1661" w:type="pct"/>
            <w:vAlign w:val="center"/>
          </w:tcPr>
          <w:p w:rsidR="00DA0C7B" w:rsidRPr="00E44520" w:rsidRDefault="00DA0C7B" w:rsidP="00FB74ED">
            <w:pPr>
              <w:autoSpaceDE w:val="0"/>
              <w:autoSpaceDN w:val="0"/>
              <w:adjustRightInd w:val="0"/>
              <w:jc w:val="center"/>
              <w:rPr>
                <w:bCs/>
                <w:sz w:val="24"/>
                <w:szCs w:val="24"/>
              </w:rPr>
            </w:pPr>
            <w:r>
              <w:rPr>
                <w:bCs/>
                <w:sz w:val="24"/>
                <w:szCs w:val="24"/>
              </w:rPr>
              <w:t>РК, г</w:t>
            </w:r>
            <w:proofErr w:type="gramStart"/>
            <w:r>
              <w:rPr>
                <w:bCs/>
                <w:sz w:val="24"/>
                <w:szCs w:val="24"/>
              </w:rPr>
              <w:t>.</w:t>
            </w:r>
            <w:r w:rsidR="00FB74ED">
              <w:rPr>
                <w:bCs/>
                <w:sz w:val="24"/>
                <w:szCs w:val="24"/>
              </w:rPr>
              <w:t>П</w:t>
            </w:r>
            <w:proofErr w:type="gramEnd"/>
            <w:r w:rsidR="00FB74ED">
              <w:rPr>
                <w:bCs/>
                <w:sz w:val="24"/>
                <w:szCs w:val="24"/>
              </w:rPr>
              <w:t>етропавловск</w:t>
            </w:r>
            <w:r>
              <w:rPr>
                <w:bCs/>
                <w:sz w:val="24"/>
                <w:szCs w:val="24"/>
              </w:rPr>
              <w:t xml:space="preserve">, </w:t>
            </w:r>
            <w:r w:rsidR="009A7BF6">
              <w:rPr>
                <w:bCs/>
                <w:sz w:val="24"/>
                <w:szCs w:val="24"/>
              </w:rPr>
              <w:t>ул.</w:t>
            </w:r>
            <w:r w:rsidR="00FB74ED">
              <w:rPr>
                <w:bCs/>
                <w:sz w:val="24"/>
                <w:szCs w:val="24"/>
              </w:rPr>
              <w:t>Жамбыла</w:t>
            </w:r>
            <w:r>
              <w:rPr>
                <w:bCs/>
                <w:sz w:val="24"/>
                <w:szCs w:val="24"/>
              </w:rPr>
              <w:t xml:space="preserve">, </w:t>
            </w:r>
            <w:r w:rsidR="001B205D">
              <w:rPr>
                <w:bCs/>
                <w:sz w:val="24"/>
                <w:szCs w:val="24"/>
              </w:rPr>
              <w:t>д.</w:t>
            </w:r>
            <w:r w:rsidR="00FB74ED">
              <w:rPr>
                <w:bCs/>
                <w:sz w:val="24"/>
                <w:szCs w:val="24"/>
              </w:rPr>
              <w:t>249</w:t>
            </w:r>
          </w:p>
        </w:tc>
        <w:tc>
          <w:tcPr>
            <w:tcW w:w="1081" w:type="pct"/>
            <w:vAlign w:val="center"/>
          </w:tcPr>
          <w:p w:rsidR="00DA0C7B" w:rsidRPr="00E44520" w:rsidRDefault="005F05BB" w:rsidP="00210926">
            <w:pPr>
              <w:autoSpaceDE w:val="0"/>
              <w:autoSpaceDN w:val="0"/>
              <w:adjustRightInd w:val="0"/>
              <w:jc w:val="center"/>
              <w:rPr>
                <w:bCs/>
                <w:sz w:val="24"/>
                <w:szCs w:val="24"/>
              </w:rPr>
            </w:pPr>
            <w:r>
              <w:rPr>
                <w:bCs/>
                <w:sz w:val="24"/>
                <w:szCs w:val="24"/>
              </w:rPr>
              <w:t>1</w:t>
            </w:r>
            <w:r w:rsidR="00FB74ED">
              <w:rPr>
                <w:bCs/>
                <w:sz w:val="24"/>
                <w:szCs w:val="24"/>
              </w:rPr>
              <w:t>8</w:t>
            </w:r>
            <w:r w:rsidR="00DA0C7B" w:rsidRPr="00E44520">
              <w:rPr>
                <w:bCs/>
                <w:sz w:val="24"/>
                <w:szCs w:val="24"/>
              </w:rPr>
              <w:t>.</w:t>
            </w:r>
            <w:r w:rsidR="00A8751B">
              <w:rPr>
                <w:bCs/>
                <w:sz w:val="24"/>
                <w:szCs w:val="24"/>
              </w:rPr>
              <w:t>0</w:t>
            </w:r>
            <w:r>
              <w:rPr>
                <w:bCs/>
                <w:sz w:val="24"/>
                <w:szCs w:val="24"/>
              </w:rPr>
              <w:t>2</w:t>
            </w:r>
            <w:r w:rsidR="009A7BF6">
              <w:rPr>
                <w:bCs/>
                <w:sz w:val="24"/>
                <w:szCs w:val="24"/>
              </w:rPr>
              <w:t>.</w:t>
            </w:r>
            <w:r w:rsidR="00DA0C7B" w:rsidRPr="00E44520">
              <w:rPr>
                <w:bCs/>
                <w:sz w:val="24"/>
                <w:szCs w:val="24"/>
              </w:rPr>
              <w:t>20</w:t>
            </w:r>
            <w:r w:rsidR="00A8751B">
              <w:rPr>
                <w:bCs/>
                <w:sz w:val="24"/>
                <w:szCs w:val="24"/>
              </w:rPr>
              <w:t>20</w:t>
            </w:r>
            <w:r w:rsidR="00DA0C7B" w:rsidRPr="00E44520">
              <w:rPr>
                <w:bCs/>
                <w:sz w:val="24"/>
                <w:szCs w:val="24"/>
              </w:rPr>
              <w:t>г.</w:t>
            </w:r>
          </w:p>
          <w:p w:rsidR="00DA0C7B" w:rsidRPr="00E44520" w:rsidRDefault="00EC02B1" w:rsidP="00FB74ED">
            <w:pPr>
              <w:autoSpaceDE w:val="0"/>
              <w:autoSpaceDN w:val="0"/>
              <w:adjustRightInd w:val="0"/>
              <w:jc w:val="center"/>
              <w:rPr>
                <w:bCs/>
                <w:sz w:val="24"/>
                <w:szCs w:val="24"/>
              </w:rPr>
            </w:pPr>
            <w:r>
              <w:rPr>
                <w:bCs/>
                <w:sz w:val="24"/>
                <w:szCs w:val="24"/>
              </w:rPr>
              <w:t>1</w:t>
            </w:r>
            <w:r w:rsidR="00FB74ED">
              <w:rPr>
                <w:bCs/>
                <w:sz w:val="24"/>
                <w:szCs w:val="24"/>
              </w:rPr>
              <w:t>5</w:t>
            </w:r>
            <w:r w:rsidR="00DA0C7B" w:rsidRPr="00E44520">
              <w:rPr>
                <w:bCs/>
                <w:sz w:val="24"/>
                <w:szCs w:val="24"/>
              </w:rPr>
              <w:t>:</w:t>
            </w:r>
            <w:r w:rsidR="00FB74ED">
              <w:rPr>
                <w:bCs/>
                <w:sz w:val="24"/>
                <w:szCs w:val="24"/>
              </w:rPr>
              <w:t>59</w:t>
            </w:r>
            <w:r w:rsidR="00DA0C7B" w:rsidRPr="00E44520">
              <w:rPr>
                <w:bCs/>
                <w:sz w:val="24"/>
                <w:szCs w:val="24"/>
              </w:rPr>
              <w:t xml:space="preserve"> мин</w:t>
            </w:r>
          </w:p>
        </w:tc>
      </w:tr>
    </w:tbl>
    <w:p w:rsidR="00B26EA8" w:rsidRPr="00210926" w:rsidRDefault="00B26EA8"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7938"/>
        <w:gridCol w:w="710"/>
        <w:gridCol w:w="850"/>
        <w:gridCol w:w="5747"/>
      </w:tblGrid>
      <w:tr w:rsidR="00836233" w:rsidRPr="005E0709" w:rsidTr="005E0709">
        <w:trPr>
          <w:trHeight w:val="306"/>
          <w:jc w:val="center"/>
        </w:trPr>
        <w:tc>
          <w:tcPr>
            <w:tcW w:w="212" w:type="pct"/>
            <w:vMerge w:val="restart"/>
            <w:vAlign w:val="center"/>
          </w:tcPr>
          <w:p w:rsidR="00836233" w:rsidRPr="005E0709" w:rsidRDefault="00836233" w:rsidP="005E0709">
            <w:pPr>
              <w:jc w:val="center"/>
              <w:rPr>
                <w:sz w:val="24"/>
                <w:szCs w:val="24"/>
              </w:rPr>
            </w:pPr>
            <w:r w:rsidRPr="005E0709">
              <w:rPr>
                <w:sz w:val="24"/>
                <w:szCs w:val="24"/>
              </w:rPr>
              <w:t>№ лота</w:t>
            </w:r>
          </w:p>
        </w:tc>
        <w:tc>
          <w:tcPr>
            <w:tcW w:w="2493" w:type="pct"/>
            <w:vMerge w:val="restart"/>
            <w:vAlign w:val="center"/>
          </w:tcPr>
          <w:p w:rsidR="00836233" w:rsidRPr="005E0709" w:rsidRDefault="00836233" w:rsidP="005E0709">
            <w:pPr>
              <w:jc w:val="center"/>
              <w:rPr>
                <w:sz w:val="24"/>
                <w:szCs w:val="24"/>
              </w:rPr>
            </w:pPr>
            <w:r w:rsidRPr="005E0709">
              <w:rPr>
                <w:sz w:val="24"/>
                <w:szCs w:val="24"/>
              </w:rPr>
              <w:t>Наименование</w:t>
            </w:r>
          </w:p>
        </w:tc>
        <w:tc>
          <w:tcPr>
            <w:tcW w:w="223" w:type="pct"/>
            <w:vMerge w:val="restart"/>
            <w:vAlign w:val="center"/>
          </w:tcPr>
          <w:p w:rsidR="00836233" w:rsidRPr="005E0709" w:rsidRDefault="00836233" w:rsidP="005E0709">
            <w:pPr>
              <w:ind w:left="-108"/>
              <w:jc w:val="center"/>
              <w:rPr>
                <w:sz w:val="24"/>
                <w:szCs w:val="24"/>
              </w:rPr>
            </w:pPr>
            <w:r w:rsidRPr="005E0709">
              <w:rPr>
                <w:sz w:val="24"/>
                <w:szCs w:val="24"/>
              </w:rPr>
              <w:t>Кол-во</w:t>
            </w:r>
          </w:p>
        </w:tc>
        <w:tc>
          <w:tcPr>
            <w:tcW w:w="267" w:type="pct"/>
            <w:vMerge w:val="restart"/>
            <w:vAlign w:val="center"/>
          </w:tcPr>
          <w:p w:rsidR="00836233" w:rsidRPr="005E0709" w:rsidRDefault="00836233" w:rsidP="005E0709">
            <w:pPr>
              <w:ind w:left="-108"/>
              <w:jc w:val="center"/>
              <w:rPr>
                <w:sz w:val="24"/>
                <w:szCs w:val="24"/>
              </w:rPr>
            </w:pPr>
            <w:r w:rsidRPr="005E0709">
              <w:rPr>
                <w:sz w:val="24"/>
                <w:szCs w:val="24"/>
              </w:rPr>
              <w:t>Ед.</w:t>
            </w:r>
          </w:p>
          <w:p w:rsidR="00836233" w:rsidRPr="005E0709" w:rsidRDefault="00836233" w:rsidP="005E0709">
            <w:pPr>
              <w:ind w:left="-108"/>
              <w:jc w:val="center"/>
              <w:rPr>
                <w:sz w:val="24"/>
                <w:szCs w:val="24"/>
              </w:rPr>
            </w:pPr>
            <w:proofErr w:type="spellStart"/>
            <w:r w:rsidRPr="005E0709">
              <w:rPr>
                <w:sz w:val="24"/>
                <w:szCs w:val="24"/>
              </w:rPr>
              <w:t>изм</w:t>
            </w:r>
            <w:proofErr w:type="spellEnd"/>
            <w:r w:rsidRPr="005E0709">
              <w:rPr>
                <w:sz w:val="24"/>
                <w:szCs w:val="24"/>
              </w:rPr>
              <w:t>.</w:t>
            </w:r>
          </w:p>
        </w:tc>
        <w:tc>
          <w:tcPr>
            <w:tcW w:w="1805" w:type="pct"/>
            <w:vAlign w:val="center"/>
          </w:tcPr>
          <w:p w:rsidR="00836233" w:rsidRPr="005E0709" w:rsidRDefault="00836233" w:rsidP="005E0709">
            <w:pPr>
              <w:jc w:val="center"/>
              <w:rPr>
                <w:sz w:val="24"/>
                <w:szCs w:val="24"/>
              </w:rPr>
            </w:pPr>
            <w:r w:rsidRPr="005E0709">
              <w:rPr>
                <w:sz w:val="24"/>
                <w:szCs w:val="24"/>
              </w:rPr>
              <w:t>Ценовые предложения потенциальных поставщиков</w:t>
            </w:r>
          </w:p>
        </w:tc>
      </w:tr>
      <w:tr w:rsidR="00836233" w:rsidRPr="005E0709" w:rsidTr="005E0709">
        <w:trPr>
          <w:cantSplit/>
          <w:trHeight w:val="306"/>
          <w:jc w:val="center"/>
        </w:trPr>
        <w:tc>
          <w:tcPr>
            <w:tcW w:w="212" w:type="pct"/>
            <w:vMerge/>
            <w:vAlign w:val="center"/>
          </w:tcPr>
          <w:p w:rsidR="00836233" w:rsidRPr="005E0709" w:rsidRDefault="00836233" w:rsidP="005E0709">
            <w:pPr>
              <w:jc w:val="center"/>
              <w:rPr>
                <w:sz w:val="24"/>
                <w:szCs w:val="24"/>
              </w:rPr>
            </w:pPr>
          </w:p>
        </w:tc>
        <w:tc>
          <w:tcPr>
            <w:tcW w:w="2493" w:type="pct"/>
            <w:vMerge/>
            <w:vAlign w:val="center"/>
          </w:tcPr>
          <w:p w:rsidR="00836233" w:rsidRPr="005E0709" w:rsidRDefault="00836233" w:rsidP="005E0709">
            <w:pPr>
              <w:rPr>
                <w:sz w:val="24"/>
                <w:szCs w:val="24"/>
              </w:rPr>
            </w:pPr>
          </w:p>
        </w:tc>
        <w:tc>
          <w:tcPr>
            <w:tcW w:w="223" w:type="pct"/>
            <w:vMerge/>
            <w:vAlign w:val="center"/>
          </w:tcPr>
          <w:p w:rsidR="00836233" w:rsidRPr="005E0709" w:rsidRDefault="00836233" w:rsidP="005E0709">
            <w:pPr>
              <w:ind w:left="-108"/>
              <w:jc w:val="center"/>
              <w:rPr>
                <w:sz w:val="24"/>
                <w:szCs w:val="24"/>
              </w:rPr>
            </w:pPr>
          </w:p>
        </w:tc>
        <w:tc>
          <w:tcPr>
            <w:tcW w:w="267" w:type="pct"/>
            <w:vMerge/>
            <w:vAlign w:val="center"/>
          </w:tcPr>
          <w:p w:rsidR="00836233" w:rsidRPr="005E0709" w:rsidRDefault="00836233" w:rsidP="005E0709">
            <w:pPr>
              <w:ind w:left="-108"/>
              <w:jc w:val="center"/>
              <w:rPr>
                <w:sz w:val="24"/>
                <w:szCs w:val="24"/>
              </w:rPr>
            </w:pPr>
          </w:p>
        </w:tc>
        <w:tc>
          <w:tcPr>
            <w:tcW w:w="1805" w:type="pct"/>
            <w:vAlign w:val="center"/>
          </w:tcPr>
          <w:p w:rsidR="00836233" w:rsidRPr="005E0709" w:rsidRDefault="00836233" w:rsidP="00FB74ED">
            <w:pPr>
              <w:jc w:val="center"/>
              <w:rPr>
                <w:color w:val="000000"/>
                <w:sz w:val="24"/>
                <w:szCs w:val="24"/>
              </w:rPr>
            </w:pPr>
            <w:r w:rsidRPr="005E0709">
              <w:rPr>
                <w:color w:val="000000"/>
                <w:sz w:val="24"/>
                <w:szCs w:val="24"/>
              </w:rPr>
              <w:t>ТОО «</w:t>
            </w:r>
            <w:proofErr w:type="spellStart"/>
            <w:r w:rsidR="00FB74ED">
              <w:rPr>
                <w:color w:val="000000"/>
                <w:sz w:val="24"/>
                <w:szCs w:val="24"/>
              </w:rPr>
              <w:t>Теникс-СК</w:t>
            </w:r>
            <w:proofErr w:type="spellEnd"/>
            <w:r w:rsidRPr="005E0709">
              <w:rPr>
                <w:color w:val="000000"/>
                <w:sz w:val="24"/>
                <w:szCs w:val="24"/>
              </w:rPr>
              <w:t>»</w:t>
            </w:r>
          </w:p>
        </w:tc>
      </w:tr>
      <w:tr w:rsidR="00FB74ED" w:rsidRPr="005E0709" w:rsidTr="005E0709">
        <w:trPr>
          <w:trHeight w:val="411"/>
          <w:jc w:val="center"/>
        </w:trPr>
        <w:tc>
          <w:tcPr>
            <w:tcW w:w="212" w:type="pct"/>
            <w:vAlign w:val="center"/>
          </w:tcPr>
          <w:p w:rsidR="00FB74ED" w:rsidRPr="005E0709" w:rsidRDefault="00FB74ED" w:rsidP="005E0709">
            <w:pPr>
              <w:jc w:val="center"/>
              <w:rPr>
                <w:sz w:val="24"/>
                <w:szCs w:val="24"/>
              </w:rPr>
            </w:pPr>
            <w:r w:rsidRPr="005E0709">
              <w:rPr>
                <w:sz w:val="24"/>
                <w:szCs w:val="24"/>
              </w:rPr>
              <w:t>1</w:t>
            </w:r>
          </w:p>
        </w:tc>
        <w:tc>
          <w:tcPr>
            <w:tcW w:w="2493" w:type="pct"/>
            <w:vAlign w:val="center"/>
          </w:tcPr>
          <w:p w:rsidR="00FB74ED" w:rsidRPr="00BC1058" w:rsidRDefault="00FB74ED" w:rsidP="00FC5D97">
            <w:pPr>
              <w:jc w:val="center"/>
              <w:rPr>
                <w:sz w:val="24"/>
                <w:szCs w:val="24"/>
              </w:rPr>
            </w:pPr>
            <w:r w:rsidRPr="00F92EE0">
              <w:rPr>
                <w:sz w:val="24"/>
                <w:szCs w:val="24"/>
              </w:rPr>
              <w:t>Лейкопластырь</w:t>
            </w:r>
          </w:p>
        </w:tc>
        <w:tc>
          <w:tcPr>
            <w:tcW w:w="223" w:type="pct"/>
            <w:vAlign w:val="center"/>
          </w:tcPr>
          <w:p w:rsidR="00FB74ED" w:rsidRPr="00BC1058" w:rsidRDefault="00FB74ED" w:rsidP="00FC5D97">
            <w:pPr>
              <w:jc w:val="center"/>
              <w:rPr>
                <w:sz w:val="24"/>
                <w:szCs w:val="24"/>
              </w:rPr>
            </w:pPr>
            <w:r>
              <w:rPr>
                <w:sz w:val="24"/>
                <w:szCs w:val="24"/>
              </w:rPr>
              <w:t>2000</w:t>
            </w:r>
          </w:p>
        </w:tc>
        <w:tc>
          <w:tcPr>
            <w:tcW w:w="267" w:type="pct"/>
            <w:vAlign w:val="center"/>
          </w:tcPr>
          <w:p w:rsidR="00FB74ED" w:rsidRPr="00BC1058" w:rsidRDefault="00FB74ED" w:rsidP="00FC5D97">
            <w:pPr>
              <w:jc w:val="center"/>
              <w:rPr>
                <w:sz w:val="24"/>
                <w:szCs w:val="24"/>
              </w:rPr>
            </w:pPr>
            <w:proofErr w:type="spellStart"/>
            <w:proofErr w:type="gramStart"/>
            <w:r>
              <w:rPr>
                <w:sz w:val="24"/>
                <w:szCs w:val="24"/>
              </w:rPr>
              <w:t>шт</w:t>
            </w:r>
            <w:proofErr w:type="spellEnd"/>
            <w:proofErr w:type="gramEnd"/>
          </w:p>
        </w:tc>
        <w:tc>
          <w:tcPr>
            <w:tcW w:w="1805" w:type="pct"/>
            <w:vAlign w:val="center"/>
          </w:tcPr>
          <w:p w:rsidR="00FB74ED" w:rsidRPr="005E0709" w:rsidRDefault="00FB74ED" w:rsidP="005E0709">
            <w:pPr>
              <w:jc w:val="center"/>
              <w:rPr>
                <w:sz w:val="24"/>
                <w:szCs w:val="24"/>
              </w:rPr>
            </w:pPr>
            <w:r>
              <w:rPr>
                <w:sz w:val="24"/>
                <w:szCs w:val="24"/>
              </w:rPr>
              <w:t>-</w:t>
            </w:r>
          </w:p>
        </w:tc>
      </w:tr>
      <w:tr w:rsidR="00FB74ED" w:rsidRPr="005E0709" w:rsidTr="005E0709">
        <w:trPr>
          <w:trHeight w:val="411"/>
          <w:jc w:val="center"/>
        </w:trPr>
        <w:tc>
          <w:tcPr>
            <w:tcW w:w="212" w:type="pct"/>
            <w:vAlign w:val="center"/>
          </w:tcPr>
          <w:p w:rsidR="00FB74ED" w:rsidRPr="005E0709" w:rsidRDefault="00FB74ED" w:rsidP="005E0709">
            <w:pPr>
              <w:jc w:val="center"/>
              <w:rPr>
                <w:sz w:val="24"/>
                <w:szCs w:val="24"/>
              </w:rPr>
            </w:pPr>
            <w:r w:rsidRPr="005E0709">
              <w:rPr>
                <w:sz w:val="24"/>
                <w:szCs w:val="24"/>
              </w:rPr>
              <w:t>2</w:t>
            </w:r>
          </w:p>
        </w:tc>
        <w:tc>
          <w:tcPr>
            <w:tcW w:w="2493" w:type="pct"/>
            <w:vAlign w:val="center"/>
          </w:tcPr>
          <w:p w:rsidR="00FB74ED" w:rsidRPr="00C53BDB" w:rsidRDefault="00FB74ED" w:rsidP="00FC5D97">
            <w:pPr>
              <w:jc w:val="center"/>
              <w:rPr>
                <w:sz w:val="24"/>
                <w:szCs w:val="24"/>
              </w:rPr>
            </w:pPr>
            <w:r w:rsidRPr="00BB718A">
              <w:rPr>
                <w:sz w:val="24"/>
                <w:szCs w:val="24"/>
              </w:rPr>
              <w:t>Бумага для термопринтера</w:t>
            </w:r>
          </w:p>
        </w:tc>
        <w:tc>
          <w:tcPr>
            <w:tcW w:w="223" w:type="pct"/>
            <w:vAlign w:val="center"/>
          </w:tcPr>
          <w:p w:rsidR="00FB74ED" w:rsidRPr="00C1482D" w:rsidRDefault="00FB74ED" w:rsidP="00FC5D97">
            <w:pPr>
              <w:jc w:val="center"/>
              <w:rPr>
                <w:sz w:val="24"/>
                <w:szCs w:val="24"/>
                <w:lang w:val="en-US"/>
              </w:rPr>
            </w:pPr>
            <w:r>
              <w:rPr>
                <w:sz w:val="24"/>
                <w:szCs w:val="24"/>
                <w:lang w:val="en-US"/>
              </w:rPr>
              <w:t>300</w:t>
            </w:r>
          </w:p>
        </w:tc>
        <w:tc>
          <w:tcPr>
            <w:tcW w:w="267" w:type="pct"/>
            <w:vAlign w:val="center"/>
          </w:tcPr>
          <w:p w:rsidR="00FB74ED" w:rsidRPr="00C53BDB" w:rsidRDefault="00FB74ED" w:rsidP="00FC5D97">
            <w:pPr>
              <w:jc w:val="center"/>
              <w:rPr>
                <w:sz w:val="24"/>
                <w:szCs w:val="24"/>
              </w:rPr>
            </w:pPr>
            <w:proofErr w:type="spellStart"/>
            <w:proofErr w:type="gramStart"/>
            <w:r w:rsidRPr="00D34E70">
              <w:rPr>
                <w:sz w:val="24"/>
                <w:szCs w:val="24"/>
              </w:rPr>
              <w:t>шт</w:t>
            </w:r>
            <w:proofErr w:type="spellEnd"/>
            <w:proofErr w:type="gramEnd"/>
          </w:p>
        </w:tc>
        <w:tc>
          <w:tcPr>
            <w:tcW w:w="1805" w:type="pct"/>
            <w:vAlign w:val="center"/>
          </w:tcPr>
          <w:p w:rsidR="00FB74ED" w:rsidRPr="005E0709" w:rsidRDefault="00FB74ED" w:rsidP="005E0709">
            <w:pPr>
              <w:jc w:val="center"/>
              <w:rPr>
                <w:sz w:val="24"/>
                <w:szCs w:val="24"/>
              </w:rPr>
            </w:pPr>
            <w:r>
              <w:rPr>
                <w:sz w:val="24"/>
                <w:szCs w:val="24"/>
              </w:rPr>
              <w:t>170</w:t>
            </w:r>
            <w:r w:rsidRPr="005E0709">
              <w:rPr>
                <w:sz w:val="24"/>
                <w:szCs w:val="24"/>
              </w:rPr>
              <w:t>,00</w:t>
            </w:r>
          </w:p>
        </w:tc>
      </w:tr>
      <w:tr w:rsidR="00FB74ED" w:rsidRPr="005E0709" w:rsidTr="005E0709">
        <w:trPr>
          <w:trHeight w:val="411"/>
          <w:jc w:val="center"/>
        </w:trPr>
        <w:tc>
          <w:tcPr>
            <w:tcW w:w="212" w:type="pct"/>
            <w:vAlign w:val="center"/>
          </w:tcPr>
          <w:p w:rsidR="00FB74ED" w:rsidRPr="005E0709" w:rsidRDefault="00FB74ED" w:rsidP="005E0709">
            <w:pPr>
              <w:jc w:val="center"/>
              <w:rPr>
                <w:sz w:val="24"/>
                <w:szCs w:val="24"/>
              </w:rPr>
            </w:pPr>
            <w:r w:rsidRPr="005E0709">
              <w:rPr>
                <w:sz w:val="24"/>
                <w:szCs w:val="24"/>
              </w:rPr>
              <w:lastRenderedPageBreak/>
              <w:t>3</w:t>
            </w:r>
          </w:p>
        </w:tc>
        <w:tc>
          <w:tcPr>
            <w:tcW w:w="2493" w:type="pct"/>
            <w:vAlign w:val="center"/>
          </w:tcPr>
          <w:p w:rsidR="00FB74ED" w:rsidRPr="00B30A9F" w:rsidRDefault="00FB74ED" w:rsidP="00FC5D97">
            <w:pPr>
              <w:jc w:val="center"/>
              <w:rPr>
                <w:sz w:val="24"/>
                <w:szCs w:val="24"/>
              </w:rPr>
            </w:pPr>
            <w:r w:rsidRPr="00B30A9F">
              <w:rPr>
                <w:sz w:val="24"/>
                <w:szCs w:val="24"/>
              </w:rPr>
              <w:t>Гель для УЗИ</w:t>
            </w:r>
          </w:p>
        </w:tc>
        <w:tc>
          <w:tcPr>
            <w:tcW w:w="223" w:type="pct"/>
            <w:vAlign w:val="center"/>
          </w:tcPr>
          <w:p w:rsidR="00FB74ED" w:rsidRPr="00EF513F" w:rsidRDefault="00FB74ED" w:rsidP="00FC5D97">
            <w:pPr>
              <w:jc w:val="center"/>
              <w:rPr>
                <w:sz w:val="24"/>
                <w:szCs w:val="24"/>
                <w:lang w:val="en-US"/>
              </w:rPr>
            </w:pPr>
            <w:r>
              <w:rPr>
                <w:sz w:val="24"/>
                <w:szCs w:val="24"/>
                <w:lang w:val="en-US"/>
              </w:rPr>
              <w:t>5</w:t>
            </w:r>
          </w:p>
        </w:tc>
        <w:tc>
          <w:tcPr>
            <w:tcW w:w="267" w:type="pct"/>
            <w:vAlign w:val="center"/>
          </w:tcPr>
          <w:p w:rsidR="00FB74ED" w:rsidRPr="00C53BDB" w:rsidRDefault="00FB74ED" w:rsidP="00FC5D97">
            <w:pPr>
              <w:jc w:val="center"/>
              <w:rPr>
                <w:sz w:val="24"/>
                <w:szCs w:val="24"/>
              </w:rPr>
            </w:pPr>
            <w:proofErr w:type="spellStart"/>
            <w:proofErr w:type="gramStart"/>
            <w:r w:rsidRPr="00D34E70">
              <w:rPr>
                <w:sz w:val="24"/>
                <w:szCs w:val="24"/>
              </w:rPr>
              <w:t>шт</w:t>
            </w:r>
            <w:proofErr w:type="spellEnd"/>
            <w:proofErr w:type="gramEnd"/>
          </w:p>
        </w:tc>
        <w:tc>
          <w:tcPr>
            <w:tcW w:w="1805" w:type="pct"/>
            <w:vAlign w:val="center"/>
          </w:tcPr>
          <w:p w:rsidR="00FB74ED" w:rsidRPr="005E0709" w:rsidRDefault="00FB74ED" w:rsidP="00FB74ED">
            <w:pPr>
              <w:jc w:val="center"/>
              <w:rPr>
                <w:sz w:val="24"/>
                <w:szCs w:val="24"/>
              </w:rPr>
            </w:pPr>
            <w:r>
              <w:rPr>
                <w:sz w:val="24"/>
                <w:szCs w:val="24"/>
              </w:rPr>
              <w:t>2290</w:t>
            </w:r>
            <w:r w:rsidRPr="005E0709">
              <w:rPr>
                <w:sz w:val="24"/>
                <w:szCs w:val="24"/>
              </w:rPr>
              <w:t>,00</w:t>
            </w:r>
          </w:p>
        </w:tc>
      </w:tr>
      <w:tr w:rsidR="00FB74ED" w:rsidRPr="005E0709" w:rsidTr="005E0709">
        <w:trPr>
          <w:trHeight w:val="411"/>
          <w:jc w:val="center"/>
        </w:trPr>
        <w:tc>
          <w:tcPr>
            <w:tcW w:w="212" w:type="pct"/>
            <w:vAlign w:val="center"/>
          </w:tcPr>
          <w:p w:rsidR="00FB74ED" w:rsidRPr="005E0709" w:rsidRDefault="00FB74ED" w:rsidP="005E0709">
            <w:pPr>
              <w:jc w:val="center"/>
              <w:rPr>
                <w:sz w:val="24"/>
                <w:szCs w:val="24"/>
              </w:rPr>
            </w:pPr>
            <w:r w:rsidRPr="005E0709">
              <w:rPr>
                <w:sz w:val="24"/>
                <w:szCs w:val="24"/>
              </w:rPr>
              <w:t>4</w:t>
            </w:r>
          </w:p>
        </w:tc>
        <w:tc>
          <w:tcPr>
            <w:tcW w:w="2493" w:type="pct"/>
            <w:vAlign w:val="center"/>
          </w:tcPr>
          <w:p w:rsidR="00FB74ED" w:rsidRPr="006779B9" w:rsidRDefault="00FB74ED" w:rsidP="00FC5D97">
            <w:pPr>
              <w:jc w:val="center"/>
              <w:rPr>
                <w:sz w:val="24"/>
                <w:szCs w:val="24"/>
              </w:rPr>
            </w:pPr>
            <w:r>
              <w:rPr>
                <w:sz w:val="24"/>
                <w:szCs w:val="24"/>
              </w:rPr>
              <w:t>Гель для ЭКГ/ЭЭГ</w:t>
            </w:r>
          </w:p>
        </w:tc>
        <w:tc>
          <w:tcPr>
            <w:tcW w:w="223" w:type="pct"/>
            <w:vAlign w:val="center"/>
          </w:tcPr>
          <w:p w:rsidR="00FB74ED" w:rsidRPr="00E01119" w:rsidRDefault="00FB74ED" w:rsidP="00FC5D97">
            <w:pPr>
              <w:jc w:val="center"/>
              <w:rPr>
                <w:sz w:val="24"/>
                <w:szCs w:val="24"/>
              </w:rPr>
            </w:pPr>
            <w:r>
              <w:rPr>
                <w:sz w:val="24"/>
                <w:szCs w:val="24"/>
              </w:rPr>
              <w:t>10</w:t>
            </w:r>
          </w:p>
        </w:tc>
        <w:tc>
          <w:tcPr>
            <w:tcW w:w="267" w:type="pct"/>
            <w:vAlign w:val="center"/>
          </w:tcPr>
          <w:p w:rsidR="00FB74ED" w:rsidRDefault="00FB74ED" w:rsidP="00FC5D97">
            <w:pPr>
              <w:jc w:val="center"/>
              <w:rPr>
                <w:sz w:val="24"/>
                <w:szCs w:val="24"/>
              </w:rPr>
            </w:pPr>
            <w:r>
              <w:rPr>
                <w:sz w:val="24"/>
                <w:szCs w:val="24"/>
              </w:rPr>
              <w:t>бут</w:t>
            </w:r>
          </w:p>
        </w:tc>
        <w:tc>
          <w:tcPr>
            <w:tcW w:w="1805" w:type="pct"/>
            <w:vAlign w:val="center"/>
          </w:tcPr>
          <w:p w:rsidR="00FB74ED" w:rsidRPr="005E0709" w:rsidRDefault="00FB74ED" w:rsidP="005E0709">
            <w:pPr>
              <w:jc w:val="center"/>
              <w:rPr>
                <w:sz w:val="24"/>
                <w:szCs w:val="24"/>
              </w:rPr>
            </w:pPr>
            <w:r>
              <w:rPr>
                <w:sz w:val="24"/>
                <w:szCs w:val="24"/>
              </w:rPr>
              <w:t>790</w:t>
            </w:r>
            <w:r w:rsidRPr="005E0709">
              <w:rPr>
                <w:sz w:val="24"/>
                <w:szCs w:val="24"/>
              </w:rPr>
              <w:t>,00</w:t>
            </w:r>
          </w:p>
        </w:tc>
      </w:tr>
    </w:tbl>
    <w:p w:rsidR="00A62527" w:rsidRPr="00210926" w:rsidRDefault="00A62527" w:rsidP="005E0709">
      <w:pPr>
        <w:autoSpaceDE w:val="0"/>
        <w:autoSpaceDN w:val="0"/>
        <w:adjustRightInd w:val="0"/>
        <w:jc w:val="center"/>
        <w:rPr>
          <w:bCs/>
          <w:color w:val="000000"/>
          <w:szCs w:val="24"/>
        </w:rPr>
      </w:pPr>
    </w:p>
    <w:p w:rsidR="00590346" w:rsidRDefault="00590346" w:rsidP="00210926">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590346" w:rsidRPr="00210926" w:rsidRDefault="00590346" w:rsidP="00210926">
      <w:pPr>
        <w:jc w:val="center"/>
        <w:rPr>
          <w:bCs/>
          <w:sz w:val="18"/>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B601B7" w:rsidRPr="000B4E9E" w:rsidRDefault="00B601B7" w:rsidP="00210926">
      <w:pPr>
        <w:autoSpaceDE w:val="0"/>
        <w:autoSpaceDN w:val="0"/>
        <w:adjustRightInd w:val="0"/>
        <w:jc w:val="center"/>
        <w:rPr>
          <w:b/>
          <w:bCs/>
          <w:sz w:val="8"/>
          <w:szCs w:val="24"/>
        </w:rPr>
      </w:pPr>
    </w:p>
    <w:p w:rsidR="00B601B7" w:rsidRPr="00047061" w:rsidRDefault="00B26EA8" w:rsidP="00210926">
      <w:pPr>
        <w:autoSpaceDE w:val="0"/>
        <w:autoSpaceDN w:val="0"/>
        <w:adjustRightInd w:val="0"/>
        <w:jc w:val="both"/>
        <w:rPr>
          <w:rFonts w:eastAsiaTheme="minorEastAsia"/>
          <w:sz w:val="24"/>
          <w:szCs w:val="24"/>
        </w:rPr>
      </w:pPr>
      <w:r>
        <w:rPr>
          <w:bCs/>
          <w:sz w:val="24"/>
          <w:szCs w:val="24"/>
        </w:rPr>
        <w:t>Потенциальны</w:t>
      </w:r>
      <w:r w:rsidR="005E0709">
        <w:rPr>
          <w:bCs/>
          <w:sz w:val="24"/>
          <w:szCs w:val="24"/>
        </w:rPr>
        <w:t>й</w:t>
      </w:r>
      <w:r w:rsidR="00F01327">
        <w:rPr>
          <w:bCs/>
          <w:sz w:val="24"/>
          <w:szCs w:val="24"/>
        </w:rPr>
        <w:t xml:space="preserve"> поставщик</w:t>
      </w:r>
      <w:r w:rsidR="007B6F30">
        <w:rPr>
          <w:bCs/>
          <w:sz w:val="24"/>
          <w:szCs w:val="24"/>
        </w:rPr>
        <w:t xml:space="preserve"> </w:t>
      </w:r>
      <w:r w:rsidR="00210926" w:rsidRPr="00210926">
        <w:rPr>
          <w:b/>
          <w:bCs/>
          <w:sz w:val="24"/>
          <w:szCs w:val="24"/>
        </w:rPr>
        <w:t>ТОО «</w:t>
      </w:r>
      <w:proofErr w:type="spellStart"/>
      <w:r w:rsidR="00FB74ED">
        <w:rPr>
          <w:b/>
          <w:bCs/>
          <w:sz w:val="24"/>
          <w:szCs w:val="24"/>
        </w:rPr>
        <w:t>Теникс-СК</w:t>
      </w:r>
      <w:proofErr w:type="spellEnd"/>
      <w:r w:rsidR="00210926" w:rsidRPr="00210926">
        <w:rPr>
          <w:b/>
          <w:bCs/>
          <w:sz w:val="24"/>
          <w:szCs w:val="24"/>
        </w:rPr>
        <w:t>»</w:t>
      </w:r>
      <w:r w:rsidR="00606B56">
        <w:rPr>
          <w:b/>
          <w:bCs/>
          <w:sz w:val="24"/>
          <w:szCs w:val="24"/>
        </w:rPr>
        <w:t xml:space="preserve"> </w:t>
      </w:r>
      <w:r w:rsidR="005E0709">
        <w:rPr>
          <w:bCs/>
          <w:color w:val="000000"/>
          <w:sz w:val="24"/>
          <w:szCs w:val="24"/>
        </w:rPr>
        <w:t>соответствуе</w:t>
      </w:r>
      <w:r w:rsidR="00B601B7" w:rsidRPr="00047061">
        <w:rPr>
          <w:bCs/>
          <w:color w:val="000000"/>
          <w:sz w:val="24"/>
          <w:szCs w:val="24"/>
        </w:rPr>
        <w:t>т требованиям, 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FB74ED" w:rsidRPr="00455E27" w:rsidRDefault="00FB74ED" w:rsidP="00FB74ED">
      <w:pPr>
        <w:pStyle w:val="a3"/>
        <w:numPr>
          <w:ilvl w:val="0"/>
          <w:numId w:val="1"/>
        </w:numPr>
        <w:autoSpaceDE w:val="0"/>
        <w:autoSpaceDN w:val="0"/>
        <w:adjustRightInd w:val="0"/>
        <w:jc w:val="both"/>
        <w:rPr>
          <w:sz w:val="24"/>
          <w:szCs w:val="24"/>
        </w:rPr>
      </w:pPr>
      <w:r>
        <w:rPr>
          <w:sz w:val="24"/>
          <w:szCs w:val="24"/>
        </w:rPr>
        <w:t xml:space="preserve">Закупки способом запроса ценовых предложений по лоту  </w:t>
      </w:r>
      <w:r>
        <w:rPr>
          <w:b/>
          <w:sz w:val="24"/>
          <w:szCs w:val="24"/>
        </w:rPr>
        <w:t xml:space="preserve">№ 1 </w:t>
      </w:r>
      <w:r>
        <w:rPr>
          <w:sz w:val="24"/>
          <w:szCs w:val="24"/>
        </w:rPr>
        <w:t>признаны не состоявшимися по причине отсутствия ценовых предложений.</w:t>
      </w:r>
    </w:p>
    <w:p w:rsidR="00590346" w:rsidRPr="004D569B" w:rsidRDefault="00B04A35" w:rsidP="00210926">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sidR="00162B23">
        <w:rPr>
          <w:sz w:val="24"/>
          <w:szCs w:val="24"/>
        </w:rPr>
        <w:t>енциального поставщика: по лот</w:t>
      </w:r>
      <w:r w:rsidR="005F05BB">
        <w:rPr>
          <w:sz w:val="24"/>
          <w:szCs w:val="24"/>
        </w:rPr>
        <w:t>ам</w:t>
      </w:r>
      <w:r w:rsidRPr="00E44520">
        <w:rPr>
          <w:sz w:val="24"/>
          <w:szCs w:val="24"/>
        </w:rPr>
        <w:t xml:space="preserve"> </w:t>
      </w:r>
      <w:r w:rsidRPr="00E44520">
        <w:rPr>
          <w:b/>
          <w:sz w:val="24"/>
          <w:szCs w:val="24"/>
        </w:rPr>
        <w:t>№</w:t>
      </w:r>
      <w:r w:rsidR="004D569B">
        <w:rPr>
          <w:b/>
          <w:sz w:val="24"/>
          <w:szCs w:val="24"/>
        </w:rPr>
        <w:t xml:space="preserve"> </w:t>
      </w:r>
      <w:r w:rsidR="00FB74ED">
        <w:rPr>
          <w:b/>
          <w:sz w:val="24"/>
          <w:szCs w:val="24"/>
        </w:rPr>
        <w:t>2</w:t>
      </w:r>
      <w:r w:rsidR="005E0709">
        <w:rPr>
          <w:b/>
          <w:sz w:val="24"/>
          <w:szCs w:val="24"/>
        </w:rPr>
        <w:t xml:space="preserve"> - </w:t>
      </w:r>
      <w:r w:rsidR="00FB74ED">
        <w:rPr>
          <w:b/>
          <w:sz w:val="24"/>
          <w:szCs w:val="24"/>
        </w:rPr>
        <w:t>4</w:t>
      </w:r>
      <w:r w:rsidRPr="00E44520">
        <w:rPr>
          <w:b/>
          <w:sz w:val="24"/>
          <w:szCs w:val="24"/>
        </w:rPr>
        <w:t xml:space="preserve"> -  </w:t>
      </w:r>
      <w:r w:rsidR="00210926" w:rsidRPr="00210926">
        <w:rPr>
          <w:b/>
          <w:bCs/>
          <w:sz w:val="24"/>
          <w:szCs w:val="24"/>
        </w:rPr>
        <w:t>ТОО «</w:t>
      </w:r>
      <w:proofErr w:type="spellStart"/>
      <w:r w:rsidR="00FB74ED">
        <w:rPr>
          <w:b/>
          <w:bCs/>
          <w:sz w:val="24"/>
          <w:szCs w:val="24"/>
        </w:rPr>
        <w:t>Теникс-СК</w:t>
      </w:r>
      <w:proofErr w:type="spellEnd"/>
      <w:r w:rsidR="00210926" w:rsidRPr="00210926">
        <w:rPr>
          <w:b/>
          <w:bCs/>
          <w:sz w:val="24"/>
          <w:szCs w:val="24"/>
        </w:rPr>
        <w:t>»</w:t>
      </w:r>
      <w:r w:rsidR="00606B56" w:rsidRPr="00E44520">
        <w:rPr>
          <w:b/>
          <w:sz w:val="24"/>
          <w:szCs w:val="24"/>
        </w:rPr>
        <w:t xml:space="preserve">, </w:t>
      </w:r>
      <w:r w:rsidR="00FB74ED">
        <w:rPr>
          <w:bCs/>
          <w:sz w:val="24"/>
          <w:szCs w:val="24"/>
        </w:rPr>
        <w:t>РК, г.Петропавловск, ул.Жамбыла, д.249</w:t>
      </w:r>
      <w:r w:rsidRPr="00E44520">
        <w:rPr>
          <w:bCs/>
          <w:sz w:val="24"/>
          <w:szCs w:val="24"/>
        </w:rPr>
        <w:t>.</w:t>
      </w:r>
    </w:p>
    <w:p w:rsidR="007F2308" w:rsidRPr="00590346" w:rsidRDefault="007F2308" w:rsidP="00210926">
      <w:pPr>
        <w:pStyle w:val="a3"/>
        <w:autoSpaceDE w:val="0"/>
        <w:autoSpaceDN w:val="0"/>
        <w:adjustRightInd w:val="0"/>
        <w:jc w:val="both"/>
        <w:rPr>
          <w:sz w:val="24"/>
          <w:szCs w:val="24"/>
        </w:rPr>
      </w:pPr>
    </w:p>
    <w:p w:rsidR="00B601B7" w:rsidRDefault="00B601B7" w:rsidP="00210926">
      <w:pPr>
        <w:autoSpaceDE w:val="0"/>
        <w:autoSpaceDN w:val="0"/>
        <w:adjustRightInd w:val="0"/>
        <w:rPr>
          <w:b/>
          <w:bCs/>
          <w:sz w:val="24"/>
          <w:szCs w:val="24"/>
        </w:rPr>
      </w:pPr>
    </w:p>
    <w:p w:rsidR="002B66CF" w:rsidRDefault="002B66CF" w:rsidP="00210926">
      <w:pPr>
        <w:rPr>
          <w:sz w:val="24"/>
          <w:szCs w:val="24"/>
        </w:rPr>
      </w:pPr>
    </w:p>
    <w:p w:rsidR="006D472C" w:rsidRPr="00E44520" w:rsidRDefault="006D472C" w:rsidP="006D472C">
      <w:pPr>
        <w:jc w:val="right"/>
        <w:rPr>
          <w:sz w:val="24"/>
          <w:szCs w:val="24"/>
        </w:rPr>
      </w:pPr>
      <w:r>
        <w:rPr>
          <w:sz w:val="24"/>
          <w:szCs w:val="24"/>
        </w:rPr>
        <w:t xml:space="preserve">И.о. </w:t>
      </w:r>
      <w:r w:rsidRPr="00E44520">
        <w:rPr>
          <w:sz w:val="24"/>
          <w:szCs w:val="24"/>
        </w:rPr>
        <w:t>Главн</w:t>
      </w:r>
      <w:r>
        <w:rPr>
          <w:sz w:val="24"/>
          <w:szCs w:val="24"/>
        </w:rPr>
        <w:t>ого</w:t>
      </w:r>
      <w:r w:rsidRPr="00E44520">
        <w:rPr>
          <w:sz w:val="24"/>
          <w:szCs w:val="24"/>
        </w:rPr>
        <w:t xml:space="preserve"> врач</w:t>
      </w:r>
      <w:r>
        <w:rPr>
          <w:sz w:val="24"/>
          <w:szCs w:val="24"/>
        </w:rPr>
        <w:t>а</w:t>
      </w:r>
      <w:r w:rsidRPr="00E44520">
        <w:rPr>
          <w:sz w:val="24"/>
          <w:szCs w:val="24"/>
        </w:rPr>
        <w:t xml:space="preserve">   </w:t>
      </w:r>
      <w:r>
        <w:rPr>
          <w:sz w:val="24"/>
          <w:szCs w:val="24"/>
        </w:rPr>
        <w:t xml:space="preserve">          ___________          Сулейменова Б.М.</w:t>
      </w:r>
    </w:p>
    <w:p w:rsidR="00DA5129" w:rsidRPr="00E44520" w:rsidRDefault="00DA5129" w:rsidP="006D472C">
      <w:pPr>
        <w:jc w:val="right"/>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FE5"/>
    <w:rsid w:val="00011072"/>
    <w:rsid w:val="00013148"/>
    <w:rsid w:val="00020109"/>
    <w:rsid w:val="00023E69"/>
    <w:rsid w:val="00024DDE"/>
    <w:rsid w:val="00030329"/>
    <w:rsid w:val="00036153"/>
    <w:rsid w:val="00036BEE"/>
    <w:rsid w:val="00047061"/>
    <w:rsid w:val="00056D82"/>
    <w:rsid w:val="0006223E"/>
    <w:rsid w:val="00063C90"/>
    <w:rsid w:val="000675D0"/>
    <w:rsid w:val="00081EB3"/>
    <w:rsid w:val="00083A8B"/>
    <w:rsid w:val="0008456B"/>
    <w:rsid w:val="000868B2"/>
    <w:rsid w:val="00090172"/>
    <w:rsid w:val="000931DE"/>
    <w:rsid w:val="000A39E4"/>
    <w:rsid w:val="000B3717"/>
    <w:rsid w:val="000B3D42"/>
    <w:rsid w:val="000B4E9E"/>
    <w:rsid w:val="000B5599"/>
    <w:rsid w:val="000B6E96"/>
    <w:rsid w:val="000D518C"/>
    <w:rsid w:val="000E0041"/>
    <w:rsid w:val="000E0781"/>
    <w:rsid w:val="000E3C06"/>
    <w:rsid w:val="000F2C62"/>
    <w:rsid w:val="00110D8B"/>
    <w:rsid w:val="001126E4"/>
    <w:rsid w:val="001142DC"/>
    <w:rsid w:val="00121C27"/>
    <w:rsid w:val="00144D83"/>
    <w:rsid w:val="0015252D"/>
    <w:rsid w:val="00154C8B"/>
    <w:rsid w:val="00162B23"/>
    <w:rsid w:val="001731F4"/>
    <w:rsid w:val="00174EF1"/>
    <w:rsid w:val="001901E1"/>
    <w:rsid w:val="001A6F77"/>
    <w:rsid w:val="001A755F"/>
    <w:rsid w:val="001B205D"/>
    <w:rsid w:val="001B55B9"/>
    <w:rsid w:val="001B5AD2"/>
    <w:rsid w:val="001B79D7"/>
    <w:rsid w:val="001D1DFF"/>
    <w:rsid w:val="001D46BB"/>
    <w:rsid w:val="001D76AA"/>
    <w:rsid w:val="001E32F0"/>
    <w:rsid w:val="001E34F4"/>
    <w:rsid w:val="001E43B0"/>
    <w:rsid w:val="001F3277"/>
    <w:rsid w:val="002044DE"/>
    <w:rsid w:val="002056F5"/>
    <w:rsid w:val="00210926"/>
    <w:rsid w:val="00212766"/>
    <w:rsid w:val="002164FA"/>
    <w:rsid w:val="00223185"/>
    <w:rsid w:val="0022785A"/>
    <w:rsid w:val="002279D2"/>
    <w:rsid w:val="00230A45"/>
    <w:rsid w:val="00235B9E"/>
    <w:rsid w:val="00240BC2"/>
    <w:rsid w:val="00242EAD"/>
    <w:rsid w:val="002504F4"/>
    <w:rsid w:val="00261461"/>
    <w:rsid w:val="00262CD0"/>
    <w:rsid w:val="00263C03"/>
    <w:rsid w:val="00266F0C"/>
    <w:rsid w:val="002670B1"/>
    <w:rsid w:val="0026770C"/>
    <w:rsid w:val="00277DD6"/>
    <w:rsid w:val="00284851"/>
    <w:rsid w:val="00286F25"/>
    <w:rsid w:val="002A4A03"/>
    <w:rsid w:val="002A52A1"/>
    <w:rsid w:val="002A5475"/>
    <w:rsid w:val="002A716A"/>
    <w:rsid w:val="002B4271"/>
    <w:rsid w:val="002B66CF"/>
    <w:rsid w:val="002B76A6"/>
    <w:rsid w:val="002C0D5F"/>
    <w:rsid w:val="002C68C5"/>
    <w:rsid w:val="002C6EF3"/>
    <w:rsid w:val="002D2363"/>
    <w:rsid w:val="002D635B"/>
    <w:rsid w:val="002D6884"/>
    <w:rsid w:val="002E0575"/>
    <w:rsid w:val="002E0DF8"/>
    <w:rsid w:val="002E7FE3"/>
    <w:rsid w:val="002F09A0"/>
    <w:rsid w:val="002F0A32"/>
    <w:rsid w:val="002F10E3"/>
    <w:rsid w:val="00301F85"/>
    <w:rsid w:val="00302C06"/>
    <w:rsid w:val="00305904"/>
    <w:rsid w:val="003067BB"/>
    <w:rsid w:val="0030688F"/>
    <w:rsid w:val="0032006A"/>
    <w:rsid w:val="003202EE"/>
    <w:rsid w:val="003213BE"/>
    <w:rsid w:val="00321A5A"/>
    <w:rsid w:val="0033462A"/>
    <w:rsid w:val="00342BD2"/>
    <w:rsid w:val="00344A2D"/>
    <w:rsid w:val="00347B6C"/>
    <w:rsid w:val="00351156"/>
    <w:rsid w:val="00356071"/>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1C8F"/>
    <w:rsid w:val="003E640B"/>
    <w:rsid w:val="003F00F7"/>
    <w:rsid w:val="003F6080"/>
    <w:rsid w:val="003F6EDC"/>
    <w:rsid w:val="00401BC9"/>
    <w:rsid w:val="00401C91"/>
    <w:rsid w:val="004137FA"/>
    <w:rsid w:val="00414A55"/>
    <w:rsid w:val="00421FDF"/>
    <w:rsid w:val="00422533"/>
    <w:rsid w:val="00422DF4"/>
    <w:rsid w:val="004321DA"/>
    <w:rsid w:val="00436A12"/>
    <w:rsid w:val="00455AF5"/>
    <w:rsid w:val="00455E27"/>
    <w:rsid w:val="00461832"/>
    <w:rsid w:val="00462690"/>
    <w:rsid w:val="00464339"/>
    <w:rsid w:val="00473CDA"/>
    <w:rsid w:val="00477791"/>
    <w:rsid w:val="004858EB"/>
    <w:rsid w:val="00487DEA"/>
    <w:rsid w:val="004918C9"/>
    <w:rsid w:val="00496485"/>
    <w:rsid w:val="00497024"/>
    <w:rsid w:val="0049721D"/>
    <w:rsid w:val="004A445A"/>
    <w:rsid w:val="004A5372"/>
    <w:rsid w:val="004C3DB3"/>
    <w:rsid w:val="004C58B8"/>
    <w:rsid w:val="004C5C8F"/>
    <w:rsid w:val="004D569B"/>
    <w:rsid w:val="004D6136"/>
    <w:rsid w:val="004F0BAE"/>
    <w:rsid w:val="004F5440"/>
    <w:rsid w:val="00501998"/>
    <w:rsid w:val="0050348F"/>
    <w:rsid w:val="00514DB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0346"/>
    <w:rsid w:val="00591517"/>
    <w:rsid w:val="00591B33"/>
    <w:rsid w:val="0059338A"/>
    <w:rsid w:val="00595820"/>
    <w:rsid w:val="005A237A"/>
    <w:rsid w:val="005A6F25"/>
    <w:rsid w:val="005B6869"/>
    <w:rsid w:val="005B76B5"/>
    <w:rsid w:val="005C6BE4"/>
    <w:rsid w:val="005C7EE7"/>
    <w:rsid w:val="005D57C7"/>
    <w:rsid w:val="005E0709"/>
    <w:rsid w:val="005E13B5"/>
    <w:rsid w:val="005E15E9"/>
    <w:rsid w:val="005E3F35"/>
    <w:rsid w:val="005E6650"/>
    <w:rsid w:val="005F05BB"/>
    <w:rsid w:val="005F2B69"/>
    <w:rsid w:val="005F4FBF"/>
    <w:rsid w:val="005F5FF4"/>
    <w:rsid w:val="005F72CC"/>
    <w:rsid w:val="00606B56"/>
    <w:rsid w:val="006125BA"/>
    <w:rsid w:val="00613035"/>
    <w:rsid w:val="00621F47"/>
    <w:rsid w:val="00633035"/>
    <w:rsid w:val="00646A56"/>
    <w:rsid w:val="0065293E"/>
    <w:rsid w:val="00654502"/>
    <w:rsid w:val="00655E9D"/>
    <w:rsid w:val="00660F5F"/>
    <w:rsid w:val="006639BF"/>
    <w:rsid w:val="0066477F"/>
    <w:rsid w:val="006655D3"/>
    <w:rsid w:val="00670FFA"/>
    <w:rsid w:val="00673C0F"/>
    <w:rsid w:val="00680F93"/>
    <w:rsid w:val="00694C2D"/>
    <w:rsid w:val="006B399A"/>
    <w:rsid w:val="006B46C8"/>
    <w:rsid w:val="006C0B0C"/>
    <w:rsid w:val="006C13CF"/>
    <w:rsid w:val="006C5FB9"/>
    <w:rsid w:val="006D167E"/>
    <w:rsid w:val="006D472C"/>
    <w:rsid w:val="006E5DEB"/>
    <w:rsid w:val="006E7E9A"/>
    <w:rsid w:val="006F0CE3"/>
    <w:rsid w:val="006F74DF"/>
    <w:rsid w:val="00706FA7"/>
    <w:rsid w:val="00711679"/>
    <w:rsid w:val="00713E8E"/>
    <w:rsid w:val="0072127A"/>
    <w:rsid w:val="00732E32"/>
    <w:rsid w:val="007368A1"/>
    <w:rsid w:val="00746F54"/>
    <w:rsid w:val="00754C0C"/>
    <w:rsid w:val="007559E9"/>
    <w:rsid w:val="00755A46"/>
    <w:rsid w:val="00776E0C"/>
    <w:rsid w:val="007975F7"/>
    <w:rsid w:val="007A18C7"/>
    <w:rsid w:val="007A51C5"/>
    <w:rsid w:val="007B6F30"/>
    <w:rsid w:val="007C2294"/>
    <w:rsid w:val="007C25C5"/>
    <w:rsid w:val="007C66C1"/>
    <w:rsid w:val="007C7CFB"/>
    <w:rsid w:val="007D0B09"/>
    <w:rsid w:val="007D4400"/>
    <w:rsid w:val="007D61AB"/>
    <w:rsid w:val="007E1AF0"/>
    <w:rsid w:val="007E72BD"/>
    <w:rsid w:val="007E7FB1"/>
    <w:rsid w:val="007F0A7D"/>
    <w:rsid w:val="007F2308"/>
    <w:rsid w:val="008021A3"/>
    <w:rsid w:val="0080338A"/>
    <w:rsid w:val="00807A93"/>
    <w:rsid w:val="00823D18"/>
    <w:rsid w:val="00823D7B"/>
    <w:rsid w:val="00824F82"/>
    <w:rsid w:val="008263EE"/>
    <w:rsid w:val="008327AF"/>
    <w:rsid w:val="00836233"/>
    <w:rsid w:val="00836483"/>
    <w:rsid w:val="00837194"/>
    <w:rsid w:val="0084239A"/>
    <w:rsid w:val="0084743B"/>
    <w:rsid w:val="008512B4"/>
    <w:rsid w:val="00853B7C"/>
    <w:rsid w:val="00855412"/>
    <w:rsid w:val="00856E44"/>
    <w:rsid w:val="008579C9"/>
    <w:rsid w:val="00860B4B"/>
    <w:rsid w:val="008616D1"/>
    <w:rsid w:val="00872214"/>
    <w:rsid w:val="008757FA"/>
    <w:rsid w:val="008758CC"/>
    <w:rsid w:val="00875AAF"/>
    <w:rsid w:val="008774B6"/>
    <w:rsid w:val="008775A9"/>
    <w:rsid w:val="00880EF7"/>
    <w:rsid w:val="00891175"/>
    <w:rsid w:val="0089252F"/>
    <w:rsid w:val="008A2FED"/>
    <w:rsid w:val="008A37C4"/>
    <w:rsid w:val="008A630B"/>
    <w:rsid w:val="008C2B1F"/>
    <w:rsid w:val="008D1467"/>
    <w:rsid w:val="008D5001"/>
    <w:rsid w:val="008E02F3"/>
    <w:rsid w:val="008E3285"/>
    <w:rsid w:val="008E4E46"/>
    <w:rsid w:val="008E51E6"/>
    <w:rsid w:val="008F01AA"/>
    <w:rsid w:val="008F22D0"/>
    <w:rsid w:val="008F5435"/>
    <w:rsid w:val="008F7534"/>
    <w:rsid w:val="009034E5"/>
    <w:rsid w:val="009129EF"/>
    <w:rsid w:val="00921725"/>
    <w:rsid w:val="00932645"/>
    <w:rsid w:val="00943C55"/>
    <w:rsid w:val="009539A5"/>
    <w:rsid w:val="0095655B"/>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A7BF6"/>
    <w:rsid w:val="009B06AA"/>
    <w:rsid w:val="009B331E"/>
    <w:rsid w:val="009C5C95"/>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62527"/>
    <w:rsid w:val="00A627E4"/>
    <w:rsid w:val="00A70B83"/>
    <w:rsid w:val="00A82E47"/>
    <w:rsid w:val="00A849D4"/>
    <w:rsid w:val="00A8751B"/>
    <w:rsid w:val="00A924AD"/>
    <w:rsid w:val="00AA5B96"/>
    <w:rsid w:val="00AA6C82"/>
    <w:rsid w:val="00AB0A5E"/>
    <w:rsid w:val="00AD627D"/>
    <w:rsid w:val="00AE06DB"/>
    <w:rsid w:val="00AE1A91"/>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93845"/>
    <w:rsid w:val="00BA0766"/>
    <w:rsid w:val="00BA569C"/>
    <w:rsid w:val="00BA6D0B"/>
    <w:rsid w:val="00BB4D8B"/>
    <w:rsid w:val="00BB627F"/>
    <w:rsid w:val="00BC20D1"/>
    <w:rsid w:val="00BD4812"/>
    <w:rsid w:val="00BD4DE0"/>
    <w:rsid w:val="00BD7FCD"/>
    <w:rsid w:val="00BE111E"/>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6908"/>
    <w:rsid w:val="00CB72CF"/>
    <w:rsid w:val="00CC0A19"/>
    <w:rsid w:val="00CC31A8"/>
    <w:rsid w:val="00CE3B05"/>
    <w:rsid w:val="00CE5C62"/>
    <w:rsid w:val="00CF0008"/>
    <w:rsid w:val="00CF4708"/>
    <w:rsid w:val="00CF5F09"/>
    <w:rsid w:val="00CF657A"/>
    <w:rsid w:val="00D10600"/>
    <w:rsid w:val="00D14864"/>
    <w:rsid w:val="00D14C49"/>
    <w:rsid w:val="00D31459"/>
    <w:rsid w:val="00D31A62"/>
    <w:rsid w:val="00D33B06"/>
    <w:rsid w:val="00D40DA7"/>
    <w:rsid w:val="00D41E85"/>
    <w:rsid w:val="00D453B1"/>
    <w:rsid w:val="00D757B3"/>
    <w:rsid w:val="00D8242B"/>
    <w:rsid w:val="00D850CF"/>
    <w:rsid w:val="00D85AD4"/>
    <w:rsid w:val="00D85D93"/>
    <w:rsid w:val="00D903CE"/>
    <w:rsid w:val="00D9408D"/>
    <w:rsid w:val="00DA0C7B"/>
    <w:rsid w:val="00DA1BDD"/>
    <w:rsid w:val="00DA5129"/>
    <w:rsid w:val="00DA5AEA"/>
    <w:rsid w:val="00DB686E"/>
    <w:rsid w:val="00DC6DF0"/>
    <w:rsid w:val="00DD1820"/>
    <w:rsid w:val="00DD1900"/>
    <w:rsid w:val="00DD5A37"/>
    <w:rsid w:val="00DE2391"/>
    <w:rsid w:val="00DE56C3"/>
    <w:rsid w:val="00DF086A"/>
    <w:rsid w:val="00E108B0"/>
    <w:rsid w:val="00E16E77"/>
    <w:rsid w:val="00E23365"/>
    <w:rsid w:val="00E2766A"/>
    <w:rsid w:val="00E320BA"/>
    <w:rsid w:val="00E34B9F"/>
    <w:rsid w:val="00E367CD"/>
    <w:rsid w:val="00E43092"/>
    <w:rsid w:val="00E43A02"/>
    <w:rsid w:val="00E44520"/>
    <w:rsid w:val="00E45A70"/>
    <w:rsid w:val="00E50BB6"/>
    <w:rsid w:val="00E53149"/>
    <w:rsid w:val="00E54CC9"/>
    <w:rsid w:val="00E578E9"/>
    <w:rsid w:val="00E65778"/>
    <w:rsid w:val="00E74AD0"/>
    <w:rsid w:val="00E77403"/>
    <w:rsid w:val="00E80B4C"/>
    <w:rsid w:val="00E8279E"/>
    <w:rsid w:val="00E8659B"/>
    <w:rsid w:val="00E87AE7"/>
    <w:rsid w:val="00E94C1C"/>
    <w:rsid w:val="00E979DF"/>
    <w:rsid w:val="00EA0C18"/>
    <w:rsid w:val="00EA7FC9"/>
    <w:rsid w:val="00EB1DF5"/>
    <w:rsid w:val="00EB20C3"/>
    <w:rsid w:val="00EB500B"/>
    <w:rsid w:val="00EB65B2"/>
    <w:rsid w:val="00EB7EA3"/>
    <w:rsid w:val="00EC02B1"/>
    <w:rsid w:val="00EC069A"/>
    <w:rsid w:val="00EC07B7"/>
    <w:rsid w:val="00EC6954"/>
    <w:rsid w:val="00ED78B8"/>
    <w:rsid w:val="00EE1F99"/>
    <w:rsid w:val="00EE5DC9"/>
    <w:rsid w:val="00EE6592"/>
    <w:rsid w:val="00EE7515"/>
    <w:rsid w:val="00EF51E7"/>
    <w:rsid w:val="00F003FF"/>
    <w:rsid w:val="00F01327"/>
    <w:rsid w:val="00F0708C"/>
    <w:rsid w:val="00F10590"/>
    <w:rsid w:val="00F10F51"/>
    <w:rsid w:val="00F1557A"/>
    <w:rsid w:val="00F2454D"/>
    <w:rsid w:val="00F25DA1"/>
    <w:rsid w:val="00F4463B"/>
    <w:rsid w:val="00F45FE5"/>
    <w:rsid w:val="00F60EFA"/>
    <w:rsid w:val="00F672C0"/>
    <w:rsid w:val="00F75478"/>
    <w:rsid w:val="00F77648"/>
    <w:rsid w:val="00F8303C"/>
    <w:rsid w:val="00F912C5"/>
    <w:rsid w:val="00F93FB5"/>
    <w:rsid w:val="00F94493"/>
    <w:rsid w:val="00FA2A01"/>
    <w:rsid w:val="00FA37F8"/>
    <w:rsid w:val="00FB5555"/>
    <w:rsid w:val="00FB74ED"/>
    <w:rsid w:val="00FC2183"/>
    <w:rsid w:val="00FC2758"/>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5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1844</TotalTime>
  <Pages>2</Pages>
  <Words>418</Words>
  <Characters>2389</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108</cp:revision>
  <cp:lastPrinted>2019-02-12T03:33:00Z</cp:lastPrinted>
  <dcterms:created xsi:type="dcterms:W3CDTF">2018-03-27T11:00:00Z</dcterms:created>
  <dcterms:modified xsi:type="dcterms:W3CDTF">2020-02-20T09:08:00Z</dcterms:modified>
</cp:coreProperties>
</file>